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279F" w14:textId="6D84304A" w:rsidR="003B0948" w:rsidRDefault="00A96CA6" w:rsidP="003F0EDF">
      <w:pPr>
        <w:tabs>
          <w:tab w:val="left" w:pos="7230"/>
        </w:tabs>
        <w:spacing w:after="0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2A9AA" wp14:editId="7FD4B734">
                <wp:simplePos x="0" y="0"/>
                <wp:positionH relativeFrom="column">
                  <wp:posOffset>6819900</wp:posOffset>
                </wp:positionH>
                <wp:positionV relativeFrom="paragraph">
                  <wp:posOffset>-100330</wp:posOffset>
                </wp:positionV>
                <wp:extent cx="2981325" cy="275590"/>
                <wp:effectExtent l="0" t="0" r="2857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6FF47" w14:textId="4BABEF53" w:rsidR="002A5FFD" w:rsidRPr="002237E3" w:rsidRDefault="00DE11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RA </w:t>
                            </w:r>
                            <w:r w:rsidR="00A41A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Ref: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14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AD7D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F424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72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E057E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 w:rsidR="009351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559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="009351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12C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West Way</w:t>
                            </w:r>
                            <w:r w:rsidR="008972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7FA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Sports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2A9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7pt;margin-top:-7.9pt;width:234.7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dBKgIAAFAEAAAOAAAAZHJzL2Uyb0RvYy54bWysVNtu2zAMfR+wfxD0vjhxkjUx4hRdugwD&#10;ugvQ7gNkWbaFSaImKbG7ry8lp1nQDXsY5gdBFKmjw0PSm+tBK3IUzkswJZ1NppQIw6GWpi3pt4f9&#10;mxUlPjBTMwVGlPRReHq9ff1q09tC5NCBqoUjCGJ80duSdiHYIss874RmfgJWGHQ24DQLaLo2qx3r&#10;EV2rLJ9O32Y9uNo64MJ7PL0dnXSb8JtG8PClabwIRJUUuYW0urRWcc22G1a0jtlO8hMN9g8sNJMG&#10;Hz1D3bLAyMHJ36C05A48NGHCQWfQNJKLlANmM5u+yOa+Y1akXFAcb88y+f8Hyz8fvzoi65LOKTFM&#10;Y4kexBDIOxjIPKrTW19g0L3FsDDgMVY5ZertHfDvnhjYdcy04sY56DvBamQ3izezi6sjjo8gVf8J&#10;anyGHQIkoKFxOkqHYhBExyo9nisTqXA8zNer2TxfUsLRl18tl+tUuowVz7et8+GDAE3ipqQOK5/Q&#10;2fHOh8iGFc8h8TEPStZ7qVQyXFvtlCNHhl2yT19K4EWYMqQv6XqJPP4OMU3fnyC0DNjuSuqSrs5B&#10;rIiyvTd1asbApBr3SFmZk45RulHEMFTDqS4V1I+oqIOxrXEMcdOB+0lJjy1dUv/jwJygRH00WJX1&#10;bLGIM5CMxfIqR8NdeqpLDzMcoUoaKBm3uzDOzcE62Xb40tgHBm6wko1MIseSj6xOvLFtk/anEYtz&#10;cWmnqF8/gu0TAAAA//8DAFBLAwQUAAYACAAAACEAZpYYH+IAAAAMAQAADwAAAGRycy9kb3ducmV2&#10;LnhtbEyPy07DMBBF90j8gzVIbFDrtM2jhDgVQgLRHRQEWzd2kwh7HGw3DX/PdAXLq7m6c061maxh&#10;o/ahdyhgMU+AaWyc6rEV8P72OFsDC1GiksahFvCjA2zqy4tKlsqd8FWPu9gyGsFQSgFdjEPJeWg6&#10;bWWYu0Ej3Q7OWxkp+pYrL080bg1fJknOreyRPnRy0A+dbr52RytgnT6Pn2G7evlo8oO5jTfF+PTt&#10;hbi+mu7vgEU9xb8ynPEJHWpi2rsjqsAM5aRISSYKmC0ykjhXsnSVAdsLWBY58Lri/yXqXwAAAP//&#10;AwBQSwECLQAUAAYACAAAACEAtoM4kv4AAADhAQAAEwAAAAAAAAAAAAAAAAAAAAAAW0NvbnRlbnRf&#10;VHlwZXNdLnhtbFBLAQItABQABgAIAAAAIQA4/SH/1gAAAJQBAAALAAAAAAAAAAAAAAAAAC8BAABf&#10;cmVscy8ucmVsc1BLAQItABQABgAIAAAAIQDR0vdBKgIAAFAEAAAOAAAAAAAAAAAAAAAAAC4CAABk&#10;cnMvZTJvRG9jLnhtbFBLAQItABQABgAIAAAAIQBmlhgf4gAAAAwBAAAPAAAAAAAAAAAAAAAAAIQE&#10;AABkcnMvZG93bnJldi54bWxQSwUGAAAAAAQABADzAAAAkwUAAAAA&#10;">
                <v:textbox>
                  <w:txbxContent>
                    <w:p w14:paraId="7C76FF47" w14:textId="4BABEF53" w:rsidR="002A5FFD" w:rsidRPr="002237E3" w:rsidRDefault="00DE11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RA </w:t>
                      </w:r>
                      <w:r w:rsidR="00A41A9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Ref: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E14FC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AD7DAB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F424D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972F8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E057E4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 w:rsidR="009351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1A5597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="009351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12C70">
                        <w:rPr>
                          <w:rFonts w:ascii="Arial" w:hAnsi="Arial" w:cs="Arial"/>
                          <w:sz w:val="16"/>
                          <w:szCs w:val="16"/>
                        </w:rPr>
                        <w:t>West Way</w:t>
                      </w:r>
                      <w:r w:rsidR="008972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17FA8">
                        <w:rPr>
                          <w:rFonts w:ascii="Arial" w:hAnsi="Arial" w:cs="Arial"/>
                          <w:sz w:val="16"/>
                          <w:szCs w:val="16"/>
                        </w:rPr>
                        <w:t>Sports Hub</w:t>
                      </w:r>
                    </w:p>
                  </w:txbxContent>
                </v:textbox>
              </v:shape>
            </w:pict>
          </mc:Fallback>
        </mc:AlternateContent>
      </w:r>
      <w:r w:rsidR="003B0948" w:rsidRPr="000E21B7">
        <w:rPr>
          <w:rFonts w:ascii="Arial" w:hAnsi="Arial" w:cs="Arial"/>
          <w:b/>
          <w:bCs/>
          <w:sz w:val="16"/>
          <w:szCs w:val="16"/>
          <w:lang w:eastAsia="en-GB"/>
        </w:rPr>
        <w:t xml:space="preserve">Assessment Team </w:t>
      </w:r>
      <w:r w:rsidR="00895F12" w:rsidRPr="000E21B7">
        <w:rPr>
          <w:rFonts w:ascii="Arial" w:hAnsi="Arial" w:cs="Arial"/>
          <w:b/>
          <w:bCs/>
          <w:sz w:val="16"/>
          <w:szCs w:val="16"/>
          <w:lang w:eastAsia="en-GB"/>
        </w:rPr>
        <w:t>/ Document</w:t>
      </w:r>
      <w:r w:rsidR="003B0948" w:rsidRPr="000E21B7">
        <w:rPr>
          <w:rFonts w:ascii="Arial" w:hAnsi="Arial" w:cs="Arial"/>
          <w:b/>
          <w:bCs/>
          <w:sz w:val="16"/>
          <w:szCs w:val="16"/>
          <w:lang w:eastAsia="en-GB"/>
        </w:rPr>
        <w:t xml:space="preserve"> Control</w:t>
      </w:r>
      <w:r w:rsidR="003B0948">
        <w:rPr>
          <w:rFonts w:ascii="Arial" w:hAnsi="Arial" w:cs="Arial"/>
          <w:b/>
          <w:bCs/>
          <w:sz w:val="16"/>
          <w:szCs w:val="16"/>
          <w:lang w:eastAsia="en-GB"/>
        </w:rPr>
        <w:tab/>
      </w:r>
      <w:r w:rsidR="003B0948" w:rsidRPr="000E21B7">
        <w:rPr>
          <w:rFonts w:ascii="Arial" w:hAnsi="Arial" w:cs="Arial"/>
          <w:b/>
          <w:bCs/>
          <w:sz w:val="16"/>
          <w:szCs w:val="16"/>
          <w:lang w:eastAsia="en-GB"/>
        </w:rPr>
        <w:t>Who might be harmed?</w:t>
      </w:r>
      <w:r w:rsidR="002323F2">
        <w:rPr>
          <w:rFonts w:ascii="Arial" w:hAnsi="Arial" w:cs="Arial"/>
          <w:b/>
          <w:bCs/>
          <w:sz w:val="16"/>
          <w:szCs w:val="16"/>
          <w:lang w:eastAsia="en-GB"/>
        </w:rPr>
        <w:t xml:space="preserve"> (</w:t>
      </w:r>
      <w:r w:rsidR="00850870">
        <w:rPr>
          <w:rFonts w:ascii="Arial" w:hAnsi="Arial" w:cs="Arial"/>
          <w:b/>
          <w:bCs/>
          <w:sz w:val="16"/>
          <w:szCs w:val="16"/>
          <w:lang w:eastAsia="en-GB"/>
        </w:rPr>
        <w:t>Y</w:t>
      </w:r>
      <w:r w:rsidR="002323F2">
        <w:rPr>
          <w:rFonts w:ascii="Arial" w:hAnsi="Arial" w:cs="Arial"/>
          <w:b/>
          <w:bCs/>
          <w:sz w:val="16"/>
          <w:szCs w:val="16"/>
          <w:lang w:eastAsia="en-GB"/>
        </w:rPr>
        <w:t xml:space="preserve">es / </w:t>
      </w:r>
      <w:r w:rsidR="00850870">
        <w:rPr>
          <w:rFonts w:ascii="Arial" w:hAnsi="Arial" w:cs="Arial"/>
          <w:b/>
          <w:bCs/>
          <w:sz w:val="16"/>
          <w:szCs w:val="16"/>
          <w:lang w:eastAsia="en-GB"/>
        </w:rPr>
        <w:t>N</w:t>
      </w:r>
      <w:r w:rsidR="003B0948">
        <w:rPr>
          <w:rFonts w:ascii="Arial" w:hAnsi="Arial" w:cs="Arial"/>
          <w:b/>
          <w:bCs/>
          <w:sz w:val="16"/>
          <w:szCs w:val="16"/>
          <w:lang w:eastAsia="en-GB"/>
        </w:rPr>
        <w:t>o)</w:t>
      </w:r>
    </w:p>
    <w:p w14:paraId="1A3BE857" w14:textId="60593A8B" w:rsidR="003B0948" w:rsidRDefault="00A96CA6" w:rsidP="003F0EDF">
      <w:pPr>
        <w:tabs>
          <w:tab w:val="left" w:pos="1560"/>
          <w:tab w:val="left" w:pos="7230"/>
        </w:tabs>
        <w:spacing w:after="0"/>
        <w:rPr>
          <w:rFonts w:ascii="Arial" w:hAnsi="Arial" w:cs="Arial"/>
          <w:sz w:val="16"/>
          <w:szCs w:val="1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3898C" wp14:editId="7A094FC7">
                <wp:simplePos x="0" y="0"/>
                <wp:positionH relativeFrom="column">
                  <wp:posOffset>6819900</wp:posOffset>
                </wp:positionH>
                <wp:positionV relativeFrom="paragraph">
                  <wp:posOffset>99060</wp:posOffset>
                </wp:positionV>
                <wp:extent cx="2981325" cy="55245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438E" w14:textId="75CB7642" w:rsidR="002A5FFD" w:rsidRPr="00EE6544" w:rsidRDefault="002A5FFD" w:rsidP="00D731E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a review or changes are made to the content of this risk assessment, the amended assessment must be forw</w:t>
                            </w:r>
                            <w:r w:rsidR="002323F2"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arded </w:t>
                            </w:r>
                            <w:r w:rsidR="00EE6544"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</w:t>
                            </w:r>
                            <w:hyperlink r:id="rId12" w:history="1">
                              <w:r w:rsidR="00EE6544" w:rsidRPr="00EE6544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16"/>
                                  <w:szCs w:val="16"/>
                                </w:rPr>
                                <w:t>contact@chorley-athletic-and-triathlon.org</w:t>
                              </w:r>
                            </w:hyperlink>
                            <w:r w:rsidR="00EE6544"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74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 review and uploading on to CAAT</w:t>
                            </w:r>
                            <w:r w:rsidR="000934DB"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1190" w:rsidRPr="00EE65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website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898C" id="Text Box 4" o:spid="_x0000_s1027" type="#_x0000_t202" style="position:absolute;margin-left:537pt;margin-top:7.8pt;width:234.75pt;height:4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4JKwIAAFcEAAAOAAAAZHJzL2Uyb0RvYy54bWysVNuO0zAQfUfiHyy/07ShgTZqulq6FCEt&#10;F2mXD3AcJ7GwPcZ2myxfz9jpdqsF8YDIg+XxjI/PnJnJ5mrUihyF8xJMRRezOSXCcGik6Sr67X7/&#10;akWJD8w0TIERFX0Qnl5tX77YDLYUOfSgGuEIghhfDraifQi2zDLPe6GZn4EVBp0tOM0Cmq7LGscG&#10;RNcqy+fzN9kArrEOuPAeT28mJ90m/LYVPHxpWy8CURVFbiGtLq11XLPthpWdY7aX/ESD/QMLzaTB&#10;R89QNywwcnDyNygtuQMPbZhx0Bm0reQi5YDZLObPsrnrmRUpFxTH27NM/v/B8s/Hr47IpqI5JYZp&#10;LNG9GAN5ByNZRnUG60sMurMYFkY8xiqnTL29Bf7dEwO7nplOXDsHQy9Yg+wW8WZ2cXXC8RGkHj5B&#10;g8+wQ4AENLZOR+lQDILoWKWHc2UiFY6H+Xq1eJ0XlHD0FUW+LFLpMlY+3rbOhw8CNImbijqsfEJn&#10;x1sfIhtWPobExzwo2eylUslwXb1TjhwZdsk+fSmBZ2HKkKGi6wJ5/B1inr4/QWgZsN2V1BVdnYNY&#10;GWV7b5rUjIFJNe2RsjInHaN0k4hhrMdUsCRy1LiG5gGFdTB1N04jbnpwPykZsLMr6n8cmBOUqI8G&#10;i7NeLJdxFJKxLN7maLhLT33pYYYjVEUDJdN2F6bxOVgnux5fmtrBwDUWtJVJ6ydWJ/rYvakEp0mL&#10;43Fpp6in/8H2FwAAAP//AwBQSwMEFAAGAAgAAAAhAECCETDgAAAADAEAAA8AAABkcnMvZG93bnJl&#10;di54bWxMj8FOwzAQRO9I/IO1SFxQ69AmaQlxKoQEojdoEVzdeJtE2Otgu2n4e5wT3HY0o9k35WY0&#10;mg3ofGdJwO08AYZUW9VRI+B9/zRbA/NBkpLaEgr4QQ+b6vKilIWyZ3rDYRcaFkvIF1JAG0JfcO7r&#10;Fo30c9sjRe9onZEhStdw5eQ5lhvNF0mScyM7ih9a2eNji/XX7mQErNOX4dNvl68fdX7Ud+FmNTx/&#10;OyGur8aHe2ABx/AXhgk/okMVmQ72RMozHXWySuOYEK8sBzYlsnSZATtM3iIHXpX8/4jqFwAA//8D&#10;AFBLAQItABQABgAIAAAAIQC2gziS/gAAAOEBAAATAAAAAAAAAAAAAAAAAAAAAABbQ29udGVudF9U&#10;eXBlc10ueG1sUEsBAi0AFAAGAAgAAAAhADj9If/WAAAAlAEAAAsAAAAAAAAAAAAAAAAALwEAAF9y&#10;ZWxzLy5yZWxzUEsBAi0AFAAGAAgAAAAhABqHfgkrAgAAVwQAAA4AAAAAAAAAAAAAAAAALgIAAGRy&#10;cy9lMm9Eb2MueG1sUEsBAi0AFAAGAAgAAAAhAECCETDgAAAADAEAAA8AAAAAAAAAAAAAAAAAhQQA&#10;AGRycy9kb3ducmV2LnhtbFBLBQYAAAAABAAEAPMAAACSBQAAAAA=&#10;">
                <v:textbox>
                  <w:txbxContent>
                    <w:p w14:paraId="4B4D438E" w14:textId="75CB7642" w:rsidR="002A5FFD" w:rsidRPr="00EE6544" w:rsidRDefault="002A5FFD" w:rsidP="00D731E2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>If a review or changes are made to the content of this risk assessment, the amended assessment must be forw</w:t>
                      </w:r>
                      <w:r w:rsidR="002323F2"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arded </w:t>
                      </w:r>
                      <w:r w:rsidR="00EE6544"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</w:t>
                      </w:r>
                      <w:hyperlink r:id="rId13" w:history="1">
                        <w:r w:rsidR="00EE6544" w:rsidRPr="00EE6544">
                          <w:rPr>
                            <w:rStyle w:val="Hyperlink"/>
                            <w:rFonts w:ascii="Arial" w:hAnsi="Arial" w:cs="Arial"/>
                            <w:color w:val="FF0000"/>
                            <w:sz w:val="16"/>
                            <w:szCs w:val="16"/>
                          </w:rPr>
                          <w:t>contact@chorley-athletic-and-triathlon.org</w:t>
                        </w:r>
                      </w:hyperlink>
                      <w:r w:rsidR="00EE6544"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27404">
                        <w:rPr>
                          <w:rFonts w:ascii="Arial" w:hAnsi="Arial" w:cs="Arial"/>
                          <w:sz w:val="16"/>
                          <w:szCs w:val="16"/>
                        </w:rPr>
                        <w:t>for review and uploading on to CAAT</w:t>
                      </w:r>
                      <w:r w:rsidR="000934DB"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E1190" w:rsidRPr="00EE65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website </w:t>
                      </w:r>
                    </w:p>
                  </w:txbxContent>
                </v:textbox>
              </v:shape>
            </w:pict>
          </mc:Fallback>
        </mc:AlternateContent>
      </w:r>
      <w:r w:rsidR="00727991">
        <w:rPr>
          <w:rFonts w:ascii="Arial" w:hAnsi="Arial" w:cs="Arial"/>
          <w:sz w:val="16"/>
          <w:szCs w:val="16"/>
          <w:lang w:eastAsia="en-GB"/>
        </w:rPr>
        <w:t>Activity</w:t>
      </w:r>
      <w:r w:rsidR="00485FCC">
        <w:rPr>
          <w:rFonts w:ascii="Arial" w:hAnsi="Arial" w:cs="Arial"/>
          <w:sz w:val="16"/>
          <w:szCs w:val="16"/>
          <w:lang w:eastAsia="en-GB"/>
        </w:rPr>
        <w:t>:</w:t>
      </w:r>
      <w:r w:rsidR="0087518C">
        <w:rPr>
          <w:rFonts w:ascii="Arial" w:hAnsi="Arial" w:cs="Arial"/>
          <w:sz w:val="16"/>
          <w:szCs w:val="16"/>
          <w:lang w:eastAsia="en-GB"/>
        </w:rPr>
        <w:t xml:space="preserve">                       </w:t>
      </w:r>
      <w:r w:rsidR="00550562">
        <w:rPr>
          <w:rFonts w:ascii="Arial" w:hAnsi="Arial" w:cs="Arial"/>
          <w:sz w:val="16"/>
          <w:szCs w:val="16"/>
          <w:lang w:eastAsia="en-GB"/>
        </w:rPr>
        <w:t xml:space="preserve">Track and Field Athletic </w:t>
      </w:r>
      <w:proofErr w:type="gramStart"/>
      <w:r w:rsidR="00517FA8">
        <w:rPr>
          <w:rFonts w:ascii="Arial" w:hAnsi="Arial" w:cs="Arial"/>
          <w:sz w:val="16"/>
          <w:szCs w:val="16"/>
          <w:lang w:eastAsia="en-GB"/>
        </w:rPr>
        <w:t>A</w:t>
      </w:r>
      <w:r w:rsidR="00550562">
        <w:rPr>
          <w:rFonts w:ascii="Arial" w:hAnsi="Arial" w:cs="Arial"/>
          <w:sz w:val="16"/>
          <w:szCs w:val="16"/>
          <w:lang w:eastAsia="en-GB"/>
        </w:rPr>
        <w:t>ctivities</w:t>
      </w:r>
      <w:r w:rsidR="00D16782">
        <w:rPr>
          <w:rFonts w:ascii="Arial" w:hAnsi="Arial" w:cs="Arial"/>
          <w:sz w:val="16"/>
          <w:szCs w:val="16"/>
          <w:lang w:eastAsia="en-GB"/>
        </w:rPr>
        <w:t xml:space="preserve"> </w:t>
      </w:r>
      <w:r w:rsidR="00212C70">
        <w:rPr>
          <w:rFonts w:ascii="Arial" w:hAnsi="Arial" w:cs="Arial"/>
          <w:sz w:val="16"/>
          <w:szCs w:val="16"/>
          <w:lang w:eastAsia="en-GB"/>
        </w:rPr>
        <w:t xml:space="preserve"> </w:t>
      </w:r>
      <w:r w:rsidR="00212C70">
        <w:rPr>
          <w:rFonts w:ascii="Arial" w:hAnsi="Arial" w:cs="Arial"/>
          <w:sz w:val="16"/>
          <w:szCs w:val="16"/>
          <w:lang w:eastAsia="en-GB"/>
        </w:rPr>
        <w:tab/>
      </w:r>
      <w:proofErr w:type="gramEnd"/>
      <w:r w:rsidR="002A2714">
        <w:rPr>
          <w:rFonts w:ascii="Arial" w:hAnsi="Arial" w:cs="Arial"/>
          <w:sz w:val="16"/>
          <w:szCs w:val="16"/>
          <w:lang w:eastAsia="en-GB"/>
        </w:rPr>
        <w:t xml:space="preserve">Athletes / participants </w:t>
      </w:r>
      <w:r w:rsidR="002A2714">
        <w:rPr>
          <w:rFonts w:ascii="Arial" w:hAnsi="Arial" w:cs="Arial"/>
          <w:sz w:val="16"/>
          <w:szCs w:val="16"/>
          <w:lang w:eastAsia="en-GB"/>
        </w:rPr>
        <w:tab/>
      </w:r>
      <w:r w:rsidR="0087518C">
        <w:rPr>
          <w:rFonts w:ascii="Arial" w:hAnsi="Arial" w:cs="Arial"/>
          <w:sz w:val="16"/>
          <w:szCs w:val="16"/>
          <w:lang w:eastAsia="en-GB"/>
        </w:rPr>
        <w:t>Yes</w:t>
      </w:r>
    </w:p>
    <w:p w14:paraId="074D028A" w14:textId="56ABBD01" w:rsidR="003B0948" w:rsidRDefault="002323F2" w:rsidP="00550562">
      <w:pPr>
        <w:tabs>
          <w:tab w:val="left" w:pos="1560"/>
          <w:tab w:val="left" w:pos="7230"/>
        </w:tabs>
        <w:spacing w:after="0"/>
        <w:rPr>
          <w:sz w:val="16"/>
          <w:szCs w:val="16"/>
        </w:rPr>
      </w:pPr>
      <w:r>
        <w:rPr>
          <w:rFonts w:ascii="Arial" w:hAnsi="Arial" w:cs="Arial"/>
          <w:sz w:val="16"/>
          <w:szCs w:val="16"/>
          <w:lang w:eastAsia="en-GB"/>
        </w:rPr>
        <w:t>Location / a</w:t>
      </w:r>
      <w:r w:rsidR="003B0948" w:rsidRPr="000E21B7">
        <w:rPr>
          <w:rFonts w:ascii="Arial" w:hAnsi="Arial" w:cs="Arial"/>
          <w:sz w:val="16"/>
          <w:szCs w:val="16"/>
          <w:lang w:eastAsia="en-GB"/>
        </w:rPr>
        <w:t>ddress</w:t>
      </w:r>
      <w:r w:rsidR="003B0948">
        <w:rPr>
          <w:rFonts w:ascii="Arial" w:hAnsi="Arial" w:cs="Arial"/>
          <w:sz w:val="16"/>
          <w:szCs w:val="16"/>
          <w:lang w:eastAsia="en-GB"/>
        </w:rPr>
        <w:t>: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A276AB">
        <w:rPr>
          <w:rFonts w:ascii="Arial" w:hAnsi="Arial" w:cs="Arial"/>
          <w:color w:val="000000" w:themeColor="text1"/>
          <w:sz w:val="16"/>
          <w:szCs w:val="16"/>
          <w:lang w:eastAsia="en-GB"/>
        </w:rPr>
        <w:t>West Way Sports Hub, West Way, Chorley</w:t>
      </w:r>
      <w:r w:rsidR="000A3BB3">
        <w:rPr>
          <w:rFonts w:ascii="Arial" w:hAnsi="Arial" w:cs="Arial"/>
          <w:color w:val="000000" w:themeColor="text1"/>
          <w:sz w:val="16"/>
          <w:szCs w:val="16"/>
          <w:lang w:eastAsia="en-GB"/>
        </w:rPr>
        <w:t xml:space="preserve">. </w:t>
      </w:r>
      <w:r w:rsidR="00A276AB">
        <w:rPr>
          <w:rFonts w:ascii="Arial" w:hAnsi="Arial" w:cs="Arial"/>
          <w:color w:val="000000" w:themeColor="text1"/>
          <w:sz w:val="16"/>
          <w:szCs w:val="16"/>
          <w:lang w:eastAsia="en-GB"/>
        </w:rPr>
        <w:t xml:space="preserve">PR7 6DJ </w:t>
      </w:r>
      <w:r w:rsidR="00550562">
        <w:rPr>
          <w:rFonts w:ascii="Arial" w:hAnsi="Arial" w:cs="Arial"/>
          <w:color w:val="000000" w:themeColor="text1"/>
          <w:sz w:val="16"/>
          <w:szCs w:val="16"/>
          <w:lang w:eastAsia="en-GB"/>
        </w:rPr>
        <w:tab/>
      </w:r>
      <w:r w:rsidR="00AF5B9F">
        <w:rPr>
          <w:rFonts w:ascii="Arial" w:hAnsi="Arial" w:cs="Arial"/>
          <w:sz w:val="16"/>
          <w:szCs w:val="16"/>
          <w:lang w:eastAsia="en-GB"/>
        </w:rPr>
        <w:t xml:space="preserve">Coaches / </w:t>
      </w:r>
      <w:r w:rsidR="00EA5793">
        <w:rPr>
          <w:rFonts w:ascii="Arial" w:hAnsi="Arial" w:cs="Arial"/>
          <w:sz w:val="16"/>
          <w:szCs w:val="16"/>
          <w:lang w:eastAsia="en-GB"/>
        </w:rPr>
        <w:t>v</w:t>
      </w:r>
      <w:r w:rsidR="00AF5B9F">
        <w:rPr>
          <w:rFonts w:ascii="Arial" w:hAnsi="Arial" w:cs="Arial"/>
          <w:sz w:val="16"/>
          <w:szCs w:val="16"/>
          <w:lang w:eastAsia="en-GB"/>
        </w:rPr>
        <w:t>olunteers</w:t>
      </w:r>
      <w:r w:rsidR="00727991">
        <w:rPr>
          <w:rFonts w:ascii="Arial" w:hAnsi="Arial" w:cs="Arial"/>
          <w:sz w:val="16"/>
          <w:szCs w:val="16"/>
          <w:lang w:eastAsia="en-GB"/>
        </w:rPr>
        <w:t>: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87518C">
        <w:rPr>
          <w:rFonts w:ascii="Arial" w:hAnsi="Arial" w:cs="Arial"/>
          <w:sz w:val="16"/>
          <w:szCs w:val="16"/>
          <w:lang w:eastAsia="en-GB"/>
        </w:rPr>
        <w:t>Yes</w:t>
      </w:r>
    </w:p>
    <w:p w14:paraId="30670CB3" w14:textId="2A3C2F54" w:rsidR="003B0948" w:rsidRDefault="002323F2" w:rsidP="003F0EDF">
      <w:pPr>
        <w:tabs>
          <w:tab w:val="left" w:pos="1560"/>
          <w:tab w:val="left" w:pos="7230"/>
        </w:tabs>
        <w:spacing w:after="0"/>
        <w:rPr>
          <w:sz w:val="16"/>
          <w:szCs w:val="16"/>
        </w:rPr>
      </w:pPr>
      <w:r>
        <w:rPr>
          <w:rFonts w:ascii="Arial" w:hAnsi="Arial" w:cs="Arial"/>
          <w:sz w:val="16"/>
          <w:szCs w:val="16"/>
          <w:lang w:eastAsia="en-GB"/>
        </w:rPr>
        <w:t>Approved b</w:t>
      </w:r>
      <w:r w:rsidR="003B0948" w:rsidRPr="000E21B7">
        <w:rPr>
          <w:rFonts w:ascii="Arial" w:hAnsi="Arial" w:cs="Arial"/>
          <w:sz w:val="16"/>
          <w:szCs w:val="16"/>
          <w:lang w:eastAsia="en-GB"/>
        </w:rPr>
        <w:t>y</w:t>
      </w:r>
      <w:r w:rsidR="003B0948">
        <w:rPr>
          <w:rFonts w:ascii="Arial" w:hAnsi="Arial" w:cs="Arial"/>
          <w:sz w:val="16"/>
          <w:szCs w:val="16"/>
          <w:lang w:eastAsia="en-GB"/>
        </w:rPr>
        <w:t>: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F80BEA">
        <w:rPr>
          <w:rFonts w:ascii="Arial" w:hAnsi="Arial" w:cs="Arial"/>
          <w:sz w:val="16"/>
          <w:szCs w:val="16"/>
          <w:lang w:eastAsia="en-GB"/>
        </w:rPr>
        <w:t>Simon Townsend</w:t>
      </w:r>
      <w:r w:rsidR="00A276AB">
        <w:rPr>
          <w:rFonts w:ascii="Arial" w:hAnsi="Arial" w:cs="Arial"/>
          <w:sz w:val="16"/>
          <w:szCs w:val="16"/>
          <w:lang w:eastAsia="en-GB"/>
        </w:rPr>
        <w:t xml:space="preserve"> </w:t>
      </w:r>
      <w:r w:rsidR="008972F8">
        <w:rPr>
          <w:rFonts w:ascii="Arial" w:hAnsi="Arial" w:cs="Arial"/>
          <w:sz w:val="16"/>
          <w:szCs w:val="16"/>
          <w:lang w:eastAsia="en-GB"/>
        </w:rPr>
        <w:t xml:space="preserve"> </w:t>
      </w:r>
      <w:r w:rsidR="00E10F49">
        <w:rPr>
          <w:rFonts w:ascii="Arial" w:hAnsi="Arial" w:cs="Arial"/>
          <w:sz w:val="16"/>
          <w:szCs w:val="16"/>
          <w:lang w:eastAsia="en-GB"/>
        </w:rPr>
        <w:t xml:space="preserve"> 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AF5B9F">
        <w:rPr>
          <w:rFonts w:ascii="Arial" w:hAnsi="Arial" w:cs="Arial"/>
          <w:sz w:val="16"/>
          <w:szCs w:val="16"/>
          <w:lang w:eastAsia="en-GB"/>
        </w:rPr>
        <w:t>Visitor</w:t>
      </w:r>
      <w:r w:rsidR="00D16782">
        <w:rPr>
          <w:rFonts w:ascii="Arial" w:hAnsi="Arial" w:cs="Arial"/>
          <w:sz w:val="16"/>
          <w:szCs w:val="16"/>
          <w:lang w:eastAsia="en-GB"/>
        </w:rPr>
        <w:t>/s</w:t>
      </w:r>
      <w:r w:rsidR="00727991">
        <w:rPr>
          <w:rFonts w:ascii="Arial" w:hAnsi="Arial" w:cs="Arial"/>
          <w:sz w:val="16"/>
          <w:szCs w:val="16"/>
          <w:lang w:eastAsia="en-GB"/>
        </w:rPr>
        <w:t>:</w:t>
      </w:r>
      <w:r w:rsidR="00AF5B9F">
        <w:rPr>
          <w:rFonts w:ascii="Arial" w:hAnsi="Arial" w:cs="Arial"/>
          <w:sz w:val="16"/>
          <w:szCs w:val="16"/>
          <w:lang w:eastAsia="en-GB"/>
        </w:rPr>
        <w:tab/>
      </w:r>
      <w:r w:rsidR="00AF5B9F">
        <w:rPr>
          <w:rFonts w:ascii="Arial" w:hAnsi="Arial" w:cs="Arial"/>
          <w:sz w:val="16"/>
          <w:szCs w:val="16"/>
          <w:lang w:eastAsia="en-GB"/>
        </w:rPr>
        <w:tab/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87518C">
        <w:rPr>
          <w:rFonts w:ascii="Arial" w:hAnsi="Arial" w:cs="Arial"/>
          <w:sz w:val="16"/>
          <w:szCs w:val="16"/>
          <w:lang w:eastAsia="en-GB"/>
        </w:rPr>
        <w:t>Yes</w:t>
      </w:r>
    </w:p>
    <w:p w14:paraId="7C5EFB14" w14:textId="589F6D88" w:rsidR="003B0948" w:rsidRDefault="002323F2" w:rsidP="003F0EDF">
      <w:pPr>
        <w:tabs>
          <w:tab w:val="left" w:pos="1560"/>
          <w:tab w:val="left" w:pos="7230"/>
        </w:tabs>
        <w:spacing w:after="0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sz w:val="16"/>
          <w:szCs w:val="16"/>
          <w:lang w:eastAsia="en-GB"/>
        </w:rPr>
        <w:t>Approved d</w:t>
      </w:r>
      <w:r w:rsidR="003B0948" w:rsidRPr="000E21B7">
        <w:rPr>
          <w:rFonts w:ascii="Arial" w:hAnsi="Arial" w:cs="Arial"/>
          <w:sz w:val="16"/>
          <w:szCs w:val="16"/>
          <w:lang w:eastAsia="en-GB"/>
        </w:rPr>
        <w:t>ate</w:t>
      </w:r>
      <w:r w:rsidR="003B0948">
        <w:rPr>
          <w:rFonts w:ascii="Arial" w:hAnsi="Arial" w:cs="Arial"/>
          <w:sz w:val="16"/>
          <w:szCs w:val="16"/>
          <w:lang w:eastAsia="en-GB"/>
        </w:rPr>
        <w:t>: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F80BEA">
        <w:rPr>
          <w:rFonts w:ascii="Arial" w:hAnsi="Arial" w:cs="Arial"/>
          <w:sz w:val="16"/>
          <w:szCs w:val="16"/>
          <w:lang w:eastAsia="en-GB"/>
        </w:rPr>
        <w:t>2024/11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AF5B9F">
        <w:rPr>
          <w:rFonts w:ascii="Arial" w:hAnsi="Arial" w:cs="Arial"/>
          <w:sz w:val="16"/>
          <w:szCs w:val="16"/>
          <w:lang w:eastAsia="en-GB"/>
        </w:rPr>
        <w:t xml:space="preserve">Members </w:t>
      </w:r>
      <w:r w:rsidR="00EA5793">
        <w:rPr>
          <w:rFonts w:ascii="Arial" w:hAnsi="Arial" w:cs="Arial"/>
          <w:sz w:val="16"/>
          <w:szCs w:val="16"/>
          <w:lang w:eastAsia="en-GB"/>
        </w:rPr>
        <w:t>o</w:t>
      </w:r>
      <w:r w:rsidR="00AF5B9F">
        <w:rPr>
          <w:rFonts w:ascii="Arial" w:hAnsi="Arial" w:cs="Arial"/>
          <w:sz w:val="16"/>
          <w:szCs w:val="16"/>
          <w:lang w:eastAsia="en-GB"/>
        </w:rPr>
        <w:t xml:space="preserve">f </w:t>
      </w:r>
      <w:r w:rsidR="00EA5793">
        <w:rPr>
          <w:rFonts w:ascii="Arial" w:hAnsi="Arial" w:cs="Arial"/>
          <w:sz w:val="16"/>
          <w:szCs w:val="16"/>
          <w:lang w:eastAsia="en-GB"/>
        </w:rPr>
        <w:t>t</w:t>
      </w:r>
      <w:r w:rsidR="00AF5B9F">
        <w:rPr>
          <w:rFonts w:ascii="Arial" w:hAnsi="Arial" w:cs="Arial"/>
          <w:sz w:val="16"/>
          <w:szCs w:val="16"/>
          <w:lang w:eastAsia="en-GB"/>
        </w:rPr>
        <w:t xml:space="preserve">he </w:t>
      </w:r>
      <w:r w:rsidR="00EA5793">
        <w:rPr>
          <w:rFonts w:ascii="Arial" w:hAnsi="Arial" w:cs="Arial"/>
          <w:sz w:val="16"/>
          <w:szCs w:val="16"/>
          <w:lang w:eastAsia="en-GB"/>
        </w:rPr>
        <w:t>p</w:t>
      </w:r>
      <w:r w:rsidR="00AF5B9F" w:rsidRPr="00862439">
        <w:rPr>
          <w:rFonts w:ascii="Arial" w:hAnsi="Arial" w:cs="Arial"/>
          <w:sz w:val="16"/>
          <w:szCs w:val="16"/>
          <w:lang w:eastAsia="en-GB"/>
        </w:rPr>
        <w:t>ublic</w:t>
      </w:r>
      <w:r w:rsidR="00727991">
        <w:rPr>
          <w:rFonts w:ascii="Arial" w:hAnsi="Arial" w:cs="Arial"/>
          <w:sz w:val="16"/>
          <w:szCs w:val="16"/>
          <w:lang w:eastAsia="en-GB"/>
        </w:rPr>
        <w:t>:</w:t>
      </w:r>
      <w:r w:rsidR="00AF5B9F" w:rsidDel="00AF5B9F">
        <w:rPr>
          <w:rFonts w:ascii="Arial" w:hAnsi="Arial" w:cs="Arial"/>
          <w:sz w:val="16"/>
          <w:szCs w:val="16"/>
          <w:lang w:eastAsia="en-GB"/>
        </w:rPr>
        <w:t xml:space="preserve"> </w:t>
      </w:r>
      <w:r w:rsidR="003B0948">
        <w:rPr>
          <w:rFonts w:ascii="Arial" w:hAnsi="Arial" w:cs="Arial"/>
          <w:sz w:val="16"/>
          <w:szCs w:val="16"/>
          <w:lang w:eastAsia="en-GB"/>
        </w:rPr>
        <w:tab/>
      </w:r>
      <w:r w:rsidR="00B415CC">
        <w:rPr>
          <w:rFonts w:ascii="Arial" w:hAnsi="Arial" w:cs="Arial"/>
          <w:sz w:val="16"/>
          <w:szCs w:val="16"/>
          <w:lang w:eastAsia="en-GB"/>
        </w:rPr>
        <w:t>Yes</w:t>
      </w:r>
    </w:p>
    <w:tbl>
      <w:tblPr>
        <w:tblpPr w:leftFromText="180" w:rightFromText="180" w:vertAnchor="text" w:horzAnchor="margin" w:tblpY="22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2410"/>
        <w:gridCol w:w="2409"/>
        <w:gridCol w:w="1843"/>
        <w:gridCol w:w="2155"/>
      </w:tblGrid>
      <w:tr w:rsidR="004C1092" w:rsidRPr="000E21B7" w14:paraId="27A64E6D" w14:textId="77777777" w:rsidTr="004C1092">
        <w:trPr>
          <w:trHeight w:val="297"/>
        </w:trPr>
        <w:tc>
          <w:tcPr>
            <w:tcW w:w="6629" w:type="dxa"/>
            <w:shd w:val="clear" w:color="000000" w:fill="FFFF99"/>
            <w:vAlign w:val="center"/>
          </w:tcPr>
          <w:p w14:paraId="066D7B02" w14:textId="7C13A421" w:rsidR="004C1092" w:rsidRPr="002237E3" w:rsidRDefault="0093226C" w:rsidP="004C109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 xml:space="preserve">Task: </w:t>
            </w:r>
            <w:r w:rsidR="00FB6F43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 xml:space="preserve">Provision of training and coaching </w:t>
            </w:r>
            <w:r w:rsidR="000C28AA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>with</w:t>
            </w:r>
            <w:r w:rsidR="00FB6F43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 xml:space="preserve"> </w:t>
            </w:r>
            <w:r w:rsidR="000F694B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>specific athlete group</w:t>
            </w:r>
            <w:r w:rsidR="000C28AA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 xml:space="preserve">ing </w:t>
            </w:r>
          </w:p>
        </w:tc>
        <w:tc>
          <w:tcPr>
            <w:tcW w:w="2410" w:type="dxa"/>
            <w:vAlign w:val="center"/>
          </w:tcPr>
          <w:p w14:paraId="3114B93E" w14:textId="77777777" w:rsidR="004C1092" w:rsidRPr="002237E3" w:rsidRDefault="004C1092" w:rsidP="004C1092">
            <w:pPr>
              <w:spacing w:after="0" w:line="240" w:lineRule="auto"/>
              <w:ind w:right="445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</w:pPr>
            <w:r w:rsidRPr="002237E3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  <w:t>Overall Risk Rating:</w:t>
            </w:r>
          </w:p>
        </w:tc>
        <w:tc>
          <w:tcPr>
            <w:tcW w:w="2409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right" w:tblpY="-186"/>
              <w:tblOverlap w:val="never"/>
              <w:tblW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8"/>
            </w:tblGrid>
            <w:tr w:rsidR="004C1092" w:rsidRPr="002237E3" w14:paraId="1912EE0E" w14:textId="77777777" w:rsidTr="00A3395B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35E3D" w14:textId="77777777" w:rsidR="004C1092" w:rsidRPr="00FE499F" w:rsidRDefault="004C1092" w:rsidP="004C10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eastAsia="en-GB"/>
                    </w:rPr>
                    <w:t>x</w:t>
                  </w:r>
                </w:p>
              </w:tc>
            </w:tr>
          </w:tbl>
          <w:p w14:paraId="064342CB" w14:textId="77777777" w:rsidR="004C1092" w:rsidRPr="003324E5" w:rsidRDefault="004C1092" w:rsidP="004C1092">
            <w:pPr>
              <w:spacing w:after="0" w:line="240" w:lineRule="auto"/>
              <w:ind w:left="-441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D661699" w14:textId="77777777" w:rsidR="004C1092" w:rsidRPr="003324E5" w:rsidRDefault="004C1092" w:rsidP="004C109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Medium</w:t>
            </w:r>
          </w:p>
          <w:tbl>
            <w:tblPr>
              <w:tblpPr w:leftFromText="180" w:rightFromText="180" w:vertAnchor="text" w:horzAnchor="margin" w:tblpXSpec="right" w:tblpY="-186"/>
              <w:tblOverlap w:val="never"/>
              <w:tblW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79"/>
            </w:tblGrid>
            <w:tr w:rsidR="004C1092" w:rsidRPr="002237E3" w14:paraId="6683F574" w14:textId="77777777" w:rsidTr="00A3395B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7DD5E8" w14:textId="77777777" w:rsidR="004C1092" w:rsidRPr="00FE499F" w:rsidRDefault="004C1092" w:rsidP="004C10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6F6C4A9D" w14:textId="77777777" w:rsidR="004C1092" w:rsidRPr="002237E3" w:rsidRDefault="004C1092" w:rsidP="004C10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155" w:type="dxa"/>
            <w:shd w:val="clear" w:color="auto" w:fill="FF0000"/>
            <w:vAlign w:val="center"/>
          </w:tcPr>
          <w:p w14:paraId="28776352" w14:textId="77777777" w:rsidR="004C1092" w:rsidRPr="003324E5" w:rsidRDefault="004C1092" w:rsidP="004C109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GB"/>
              </w:rPr>
              <w:t>High</w:t>
            </w:r>
          </w:p>
          <w:tbl>
            <w:tblPr>
              <w:tblpPr w:leftFromText="180" w:rightFromText="180" w:vertAnchor="text" w:horzAnchor="margin" w:tblpXSpec="right" w:tblpY="-186"/>
              <w:tblOverlap w:val="never"/>
              <w:tblW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79"/>
            </w:tblGrid>
            <w:tr w:rsidR="004C1092" w:rsidRPr="002237E3" w14:paraId="72108967" w14:textId="77777777" w:rsidTr="00A3395B"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2A050D" w14:textId="77777777" w:rsidR="004C1092" w:rsidRPr="00FE499F" w:rsidRDefault="004C1092" w:rsidP="004C10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7F7431C5" w14:textId="77777777" w:rsidR="004C1092" w:rsidRPr="002237E3" w:rsidRDefault="004C1092" w:rsidP="004C10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GB"/>
              </w:rPr>
            </w:pPr>
          </w:p>
        </w:tc>
      </w:tr>
    </w:tbl>
    <w:p w14:paraId="62D3161D" w14:textId="2FD76469" w:rsidR="003B0948" w:rsidRDefault="003B0948" w:rsidP="003F0EDF">
      <w:pPr>
        <w:tabs>
          <w:tab w:val="left" w:pos="1560"/>
          <w:tab w:val="left" w:pos="7230"/>
        </w:tabs>
        <w:spacing w:after="0"/>
        <w:rPr>
          <w:rFonts w:ascii="Arial" w:hAnsi="Arial" w:cs="Arial"/>
          <w:sz w:val="16"/>
          <w:szCs w:val="16"/>
          <w:lang w:eastAsia="en-GB"/>
        </w:rPr>
      </w:pPr>
      <w:r w:rsidRPr="000E21B7">
        <w:rPr>
          <w:rFonts w:ascii="Arial" w:hAnsi="Arial" w:cs="Arial"/>
          <w:sz w:val="16"/>
          <w:szCs w:val="16"/>
          <w:lang w:eastAsia="en-GB"/>
        </w:rPr>
        <w:t xml:space="preserve">Review </w:t>
      </w:r>
      <w:r w:rsidR="002323F2">
        <w:rPr>
          <w:rFonts w:ascii="Arial" w:hAnsi="Arial" w:cs="Arial"/>
          <w:sz w:val="16"/>
          <w:szCs w:val="16"/>
          <w:lang w:eastAsia="en-GB"/>
        </w:rPr>
        <w:t>d</w:t>
      </w:r>
      <w:r w:rsidRPr="000E21B7">
        <w:rPr>
          <w:rFonts w:ascii="Arial" w:hAnsi="Arial" w:cs="Arial"/>
          <w:sz w:val="16"/>
          <w:szCs w:val="16"/>
          <w:lang w:eastAsia="en-GB"/>
        </w:rPr>
        <w:t>ate</w:t>
      </w:r>
      <w:r>
        <w:rPr>
          <w:rFonts w:ascii="Arial" w:hAnsi="Arial" w:cs="Arial"/>
          <w:sz w:val="16"/>
          <w:szCs w:val="16"/>
          <w:lang w:eastAsia="en-GB"/>
        </w:rPr>
        <w:t xml:space="preserve"> and reason (regular review or straightaway):</w:t>
      </w:r>
      <w:r w:rsidR="0087518C">
        <w:rPr>
          <w:rFonts w:ascii="Arial" w:hAnsi="Arial" w:cs="Arial"/>
          <w:sz w:val="16"/>
          <w:szCs w:val="16"/>
          <w:lang w:eastAsia="en-GB"/>
        </w:rPr>
        <w:t xml:space="preserve">   </w:t>
      </w:r>
      <w:r w:rsidR="00F80BEA">
        <w:rPr>
          <w:rFonts w:ascii="Arial" w:hAnsi="Arial" w:cs="Arial"/>
          <w:sz w:val="16"/>
          <w:szCs w:val="16"/>
          <w:lang w:eastAsia="en-GB"/>
        </w:rPr>
        <w:t>2026/11</w:t>
      </w:r>
      <w:r>
        <w:rPr>
          <w:rFonts w:ascii="Arial" w:hAnsi="Arial" w:cs="Arial"/>
          <w:sz w:val="16"/>
          <w:szCs w:val="16"/>
          <w:lang w:eastAsia="en-GB"/>
        </w:rPr>
        <w:tab/>
      </w:r>
      <w:r>
        <w:rPr>
          <w:rFonts w:ascii="Arial" w:hAnsi="Arial" w:cs="Arial"/>
          <w:sz w:val="16"/>
          <w:szCs w:val="16"/>
          <w:lang w:eastAsia="en-GB"/>
        </w:rPr>
        <w:tab/>
      </w:r>
    </w:p>
    <w:p w14:paraId="0CE498AD" w14:textId="4ACB5354" w:rsidR="000367F0" w:rsidRDefault="000367F0" w:rsidP="003F0EDF">
      <w:pPr>
        <w:tabs>
          <w:tab w:val="left" w:pos="1560"/>
          <w:tab w:val="left" w:pos="7230"/>
        </w:tabs>
        <w:spacing w:after="0"/>
        <w:rPr>
          <w:rFonts w:ascii="Arial" w:hAnsi="Arial" w:cs="Arial"/>
          <w:sz w:val="16"/>
          <w:szCs w:val="16"/>
          <w:lang w:eastAsia="en-GB"/>
        </w:rPr>
      </w:pPr>
    </w:p>
    <w:tbl>
      <w:tblPr>
        <w:tblpPr w:leftFromText="180" w:rightFromText="180" w:vertAnchor="text" w:horzAnchor="margin" w:tblpY="-4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6"/>
      </w:tblGrid>
      <w:tr w:rsidR="000367F0" w:rsidRPr="00312BA5" w14:paraId="0C82E627" w14:textId="77777777" w:rsidTr="00DF4451">
        <w:trPr>
          <w:trHeight w:val="703"/>
        </w:trPr>
        <w:tc>
          <w:tcPr>
            <w:tcW w:w="15446" w:type="dxa"/>
          </w:tcPr>
          <w:p w14:paraId="7F00FB64" w14:textId="3B6E2084" w:rsidR="000367F0" w:rsidRPr="0012589F" w:rsidRDefault="000367F0" w:rsidP="000367F0">
            <w:pPr>
              <w:ind w:right="742"/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 xml:space="preserve">Generic </w:t>
            </w:r>
            <w:r w:rsidR="006C6785"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s</w:t>
            </w:r>
            <w:r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 xml:space="preserve">upportive </w:t>
            </w:r>
            <w:r w:rsidR="006C6785"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c</w:t>
            </w:r>
            <w:r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ontrols:</w:t>
            </w:r>
          </w:p>
          <w:p w14:paraId="63B92E60" w14:textId="330505F9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AGM and </w:t>
            </w:r>
            <w:hyperlink r:id="rId14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Constitution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governs and outlining clubs objectives, roles, responsibilities, equal opportunities, child / adult protection and sub committees.</w:t>
            </w:r>
          </w:p>
          <w:p w14:paraId="52350D3D" w14:textId="6E148889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</w:t>
            </w:r>
            <w:hyperlink r:id="rId15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Code of Conduct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covers principles for vulnerable child / adults, </w:t>
            </w:r>
            <w:hyperlink r:id="rId16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coaches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, parents, athletes and juniors to ensure respect, integrity, standards, inclusivity and diversity</w:t>
            </w:r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5849BA5F" w14:textId="77777777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CAAT Committee reviews, meetings and AGM ensures appropriate compliance and governance of club.</w:t>
            </w:r>
          </w:p>
          <w:p w14:paraId="1F7FA6DB" w14:textId="5F4B7D58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CAAT Coach meetings help continuous development of suitable training plans and safe training sessions leading to successful participation of sporting events</w:t>
            </w:r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7F30D8F3" w14:textId="0BA6A38D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</w:t>
            </w:r>
            <w:hyperlink r:id="rId17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MOJO club membership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governs attendees and emergency contacts at training session, incidents or injury shall be reported using </w:t>
            </w:r>
            <w:hyperlink r:id="rId18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 xml:space="preserve">accident reporting form </w:t>
              </w:r>
            </w:hyperlink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FFFE7BA" w14:textId="07550C73" w:rsidR="000367F0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Website contains membership, training and competition information and is governed by privacy </w:t>
            </w:r>
            <w:hyperlink r:id="rId19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terms and conditions</w:t>
              </w:r>
            </w:hyperlink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509D590" w14:textId="7BDA78B1" w:rsidR="003B3D97" w:rsidRPr="0012589F" w:rsidRDefault="000367F0" w:rsidP="000367F0">
            <w:pPr>
              <w:ind w:right="31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Safeguarding is overseen by </w:t>
            </w:r>
            <w:hyperlink r:id="rId20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key contacts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all coaches are </w:t>
            </w:r>
            <w:hyperlink r:id="rId21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DBS certificated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volunteers either self-certify or have </w:t>
            </w:r>
            <w:hyperlink r:id="rId22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appropriate level DBS</w:t>
              </w:r>
            </w:hyperlink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57FB02AA" w14:textId="6C1B70B2" w:rsidR="000367F0" w:rsidRPr="0012589F" w:rsidRDefault="000367F0" w:rsidP="000367F0">
            <w:pPr>
              <w:ind w:right="7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has approved </w:t>
            </w:r>
            <w:hyperlink r:id="rId23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risk assessments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(RA) for training and events. Site </w:t>
            </w:r>
            <w:r w:rsidR="003D1B6A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pecific R</w:t>
            </w:r>
            <w:r w:rsidR="003D1B6A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isk Assessment (S</w:t>
            </w:r>
            <w:r w:rsidR="00AD7DAB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3D1B6A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RA) </w:t>
            </w: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covering training venues and a COVID RA covering infection/ hygiene.</w:t>
            </w:r>
            <w:r w:rsidR="00B51D92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These shall be </w:t>
            </w:r>
            <w:r w:rsidR="00585680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referenced </w:t>
            </w:r>
            <w:r w:rsidR="0051072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collaboration with other </w:t>
            </w:r>
            <w:r w:rsidR="00C9598B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relevant </w:t>
            </w:r>
            <w:r w:rsidR="0051072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controls</w:t>
            </w:r>
            <w:r w:rsidR="009507E4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measures</w:t>
            </w:r>
            <w:r w:rsidR="0051072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instructions </w:t>
            </w:r>
            <w:r w:rsidR="003D1B6A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to form</w:t>
            </w:r>
            <w:r w:rsidR="003F1DF1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CAAT’s</w:t>
            </w:r>
            <w:r w:rsidR="006B1CC9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85680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Emergency </w:t>
            </w:r>
            <w:r w:rsidR="006B1CC9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Action Plan</w:t>
            </w:r>
            <w:r w:rsidR="00585680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(EAP</w:t>
            </w:r>
            <w:r w:rsidR="009507E4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and safety arrangements. </w:t>
            </w:r>
          </w:p>
          <w:p w14:paraId="6F9EFEC1" w14:textId="77777777" w:rsidR="000367F0" w:rsidRPr="0012589F" w:rsidRDefault="000367F0" w:rsidP="000367F0">
            <w:pPr>
              <w:ind w:right="7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operates within </w:t>
            </w:r>
            <w:hyperlink r:id="rId24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Public Health England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hyperlink r:id="rId25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UKA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hyperlink r:id="rId26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EA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hyperlink r:id="rId27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BTF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</w:t>
            </w:r>
            <w:hyperlink r:id="rId28" w:history="1">
              <w:r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TE</w:t>
              </w:r>
            </w:hyperlink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guideline to ensure there is a healthy and safe pathway to training and racing. </w:t>
            </w:r>
          </w:p>
          <w:p w14:paraId="53A21816" w14:textId="1E73F588" w:rsidR="009D3C82" w:rsidRPr="0012589F" w:rsidRDefault="009D3C82" w:rsidP="000367F0">
            <w:pPr>
              <w:ind w:right="7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CAAT coach to carry </w:t>
            </w:r>
            <w:r w:rsidR="0080278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club provided first aid kits to all training</w:t>
            </w:r>
            <w:r w:rsidR="009C50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kit left in storage container</w:t>
            </w:r>
            <w:r w:rsidR="0080278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D15DA6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First </w:t>
            </w:r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D15DA6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ider</w:t>
            </w:r>
            <w:r w:rsidR="00A65C81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coverage</w:t>
            </w:r>
            <w:r w:rsidR="00D15DA6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reviewed </w:t>
            </w:r>
            <w:r w:rsidR="00A65C81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periodically, </w:t>
            </w:r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A65C81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irst </w:t>
            </w:r>
            <w:r w:rsidR="00AA152F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A65C81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id c</w:t>
            </w:r>
            <w:r w:rsidR="0080278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ontents </w:t>
            </w:r>
            <w:r w:rsidR="00BF3E2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>reviewed after use and</w:t>
            </w:r>
            <w:r w:rsidR="0080278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annually </w:t>
            </w:r>
            <w:r w:rsidR="00BF3E2E" w:rsidRPr="001258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 expiry dates. </w:t>
            </w:r>
          </w:p>
        </w:tc>
      </w:tr>
      <w:tr w:rsidR="000367F0" w:rsidRPr="00312BA5" w14:paraId="41CDE3FA" w14:textId="77777777" w:rsidTr="00DF4451">
        <w:trPr>
          <w:trHeight w:val="703"/>
        </w:trPr>
        <w:tc>
          <w:tcPr>
            <w:tcW w:w="15446" w:type="dxa"/>
          </w:tcPr>
          <w:p w14:paraId="13CE8456" w14:textId="18D30F8F" w:rsidR="000367F0" w:rsidRPr="0012589F" w:rsidRDefault="006C6785" w:rsidP="000367F0">
            <w:pPr>
              <w:ind w:right="742"/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 xml:space="preserve">Other supportive Information </w:t>
            </w:r>
          </w:p>
          <w:p w14:paraId="1DDE3B01" w14:textId="67C35E2C" w:rsidR="0043736E" w:rsidRDefault="0043736E" w:rsidP="0043736E">
            <w:pPr>
              <w:ind w:right="742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15538C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Defibrillator Location: </w:t>
            </w:r>
            <w:r w:rsidR="00354D93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side of main building adjacent to car park</w:t>
            </w:r>
            <w:r w:rsidR="001E0E93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="00026E89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+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Pr="004C104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Phone 999 for guidance and support.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73B79B74" w14:textId="4524D5F3" w:rsidR="00F61F46" w:rsidRDefault="00226903" w:rsidP="000367F0">
            <w:pPr>
              <w:ind w:right="742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Venue First Aid</w:t>
            </w:r>
            <w:r w:rsidR="001A5597" w:rsidRPr="001258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: </w:t>
            </w:r>
            <w:r w:rsidR="00354D93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First </w:t>
            </w:r>
            <w:r w:rsidR="00D009A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ai</w:t>
            </w:r>
            <w:r w:rsidR="00354D93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der on si</w:t>
            </w:r>
            <w:r w:rsidR="00F61F46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te</w:t>
            </w:r>
            <w:r w:rsidR="00354D93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F61F46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+ </w:t>
            </w:r>
            <w:r w:rsidR="00D009A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first aid</w:t>
            </w:r>
            <w:r w:rsidR="00354D93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026E89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kit at reception</w:t>
            </w:r>
            <w:r w:rsidR="00DC2701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D0654FC" w14:textId="745AAA93" w:rsidR="00226903" w:rsidRPr="0012589F" w:rsidRDefault="00DC2701" w:rsidP="000367F0">
            <w:pPr>
              <w:ind w:right="742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26E89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Site Responsible Person Contact: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="0090204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="009C501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Team</w:t>
            </w:r>
            <w:r w:rsidR="00965A8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at re</w:t>
            </w:r>
            <w:r w:rsidR="00107869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ception, </w:t>
            </w:r>
            <w:r w:rsidR="00EF2213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Duty manager R</w:t>
            </w:r>
            <w:r w:rsidR="007966E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achael Martin 089</w:t>
            </w:r>
            <w:r w:rsidR="00F61F46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83515610 </w:t>
            </w:r>
          </w:p>
          <w:p w14:paraId="552C6C32" w14:textId="04014C51" w:rsidR="00672E71" w:rsidRPr="0012589F" w:rsidRDefault="00EF5BAF" w:rsidP="0015538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1258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Hospital:</w:t>
            </w:r>
            <w:r w:rsidR="00F259FE" w:rsidRPr="001258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15538C" w:rsidRPr="001258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15538C" w:rsidRPr="0012589F">
              <w:rPr>
                <w:rStyle w:val="lrzxr"/>
                <w:rFonts w:ascii="Arial" w:hAnsi="Arial" w:cs="Arial"/>
                <w:color w:val="0D0D0D" w:themeColor="text1" w:themeTint="F2"/>
                <w:sz w:val="16"/>
                <w:szCs w:val="16"/>
              </w:rPr>
              <w:t>Chorley and South Ribble Hospital, Preston Rd, Chorley PR7 1PP</w:t>
            </w:r>
            <w:r w:rsidR="004C104A" w:rsidRPr="0012589F">
              <w:rPr>
                <w:rStyle w:val="lrzxr"/>
                <w:rFonts w:ascii="Arial" w:hAnsi="Arial" w:cs="Arial"/>
                <w:color w:val="0D0D0D" w:themeColor="text1" w:themeTint="F2"/>
                <w:sz w:val="16"/>
                <w:szCs w:val="16"/>
              </w:rPr>
              <w:t>.</w:t>
            </w:r>
            <w:r w:rsidR="0015538C" w:rsidRPr="0012589F">
              <w:rPr>
                <w:rStyle w:val="lrzxr"/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hyperlink r:id="rId29" w:history="1">
              <w:r w:rsidR="0015538C" w:rsidRPr="0012589F">
                <w:rPr>
                  <w:rStyle w:val="Hyperlink"/>
                  <w:rFonts w:ascii="Arial" w:hAnsi="Arial" w:cs="Arial"/>
                  <w:color w:val="0D0D0D" w:themeColor="text1" w:themeTint="F2"/>
                  <w:sz w:val="16"/>
                  <w:szCs w:val="16"/>
                  <w:u w:val="none"/>
                </w:rPr>
                <w:t>Phone</w:t>
              </w:r>
            </w:hyperlink>
            <w:r w:rsidR="0015538C" w:rsidRPr="0012589F">
              <w:rPr>
                <w:rStyle w:val="w8qarf"/>
                <w:rFonts w:ascii="Arial" w:hAnsi="Arial" w:cs="Arial"/>
                <w:color w:val="0D0D0D" w:themeColor="text1" w:themeTint="F2"/>
                <w:sz w:val="16"/>
                <w:szCs w:val="16"/>
              </w:rPr>
              <w:t>: </w:t>
            </w:r>
            <w:hyperlink r:id="rId30" w:history="1">
              <w:r w:rsidR="0015538C" w:rsidRPr="0012589F">
                <w:rPr>
                  <w:rStyle w:val="Hyperlink"/>
                  <w:rFonts w:ascii="Arial" w:hAnsi="Arial" w:cs="Arial"/>
                  <w:color w:val="0D0D0D" w:themeColor="text1" w:themeTint="F2"/>
                  <w:sz w:val="16"/>
                  <w:szCs w:val="16"/>
                  <w:u w:val="none"/>
                </w:rPr>
                <w:t>01257 261222</w:t>
              </w:r>
            </w:hyperlink>
            <w:r w:rsidR="00F61F46">
              <w:rPr>
                <w:rStyle w:val="Hyperlink"/>
                <w:rFonts w:ascii="Arial" w:hAnsi="Arial" w:cs="Arial"/>
                <w:color w:val="0D0D0D" w:themeColor="text1" w:themeTint="F2"/>
                <w:sz w:val="16"/>
                <w:szCs w:val="16"/>
                <w:u w:val="none"/>
              </w:rPr>
              <w:t xml:space="preserve"> </w:t>
            </w:r>
            <w:r w:rsidR="00672E71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     Royal Preston Hospital, </w:t>
            </w:r>
            <w:proofErr w:type="spellStart"/>
            <w:r w:rsidR="00672E71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Sharoe</w:t>
            </w:r>
            <w:proofErr w:type="spellEnd"/>
            <w:r w:rsidR="00672E71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Green Lane, Fulwood, Preston PR2 9HT 01772</w:t>
            </w:r>
            <w:r w:rsidR="00D9397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716565</w:t>
            </w:r>
          </w:p>
          <w:p w14:paraId="14C417B3" w14:textId="7CD6CE0D" w:rsidR="00436351" w:rsidRPr="0012589F" w:rsidRDefault="00436351" w:rsidP="000367F0">
            <w:pPr>
              <w:ind w:right="742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</w:tr>
    </w:tbl>
    <w:p w14:paraId="022536DD" w14:textId="68B6741B" w:rsidR="000E04F4" w:rsidRPr="000E04F4" w:rsidRDefault="000E04F4" w:rsidP="000E04F4">
      <w:pPr>
        <w:tabs>
          <w:tab w:val="left" w:pos="5691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tbl>
      <w:tblPr>
        <w:tblpPr w:leftFromText="180" w:rightFromText="180" w:vertAnchor="text" w:tblpY="2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6"/>
        <w:gridCol w:w="1559"/>
        <w:gridCol w:w="6266"/>
        <w:gridCol w:w="992"/>
        <w:gridCol w:w="4413"/>
      </w:tblGrid>
      <w:tr w:rsidR="00827404" w:rsidRPr="003A7EDD" w14:paraId="56DF7BAB" w14:textId="77777777" w:rsidTr="7A941CA9">
        <w:trPr>
          <w:trHeight w:val="356"/>
        </w:trPr>
        <w:tc>
          <w:tcPr>
            <w:tcW w:w="2216" w:type="dxa"/>
          </w:tcPr>
          <w:p w14:paraId="0BF6701E" w14:textId="73BF420A" w:rsidR="00827404" w:rsidRPr="003A7EDD" w:rsidRDefault="001F4E29" w:rsidP="00936F7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Lost </w:t>
            </w:r>
            <w:r w:rsidR="00B74208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/ missing athlete from group session </w:t>
            </w:r>
          </w:p>
        </w:tc>
        <w:tc>
          <w:tcPr>
            <w:tcW w:w="1559" w:type="dxa"/>
          </w:tcPr>
          <w:p w14:paraId="0837F290" w14:textId="0B5570B3" w:rsidR="00827404" w:rsidRPr="003A7EDD" w:rsidRDefault="00827404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</w:rPr>
              <w:t>Athlete physical or mental distress, injury to person,</w:t>
            </w:r>
          </w:p>
        </w:tc>
        <w:tc>
          <w:tcPr>
            <w:tcW w:w="6266" w:type="dxa"/>
          </w:tcPr>
          <w:p w14:paraId="3E154920" w14:textId="33D487B3" w:rsidR="00827404" w:rsidRPr="003A7EDD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MOJO booking in shall be used to </w:t>
            </w:r>
            <w:r w:rsidR="00777B97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record </w:t>
            </w:r>
            <w:r w:rsidR="00777B97" w:rsidRPr="003A7EDD">
              <w:rPr>
                <w:rFonts w:ascii="Arial" w:hAnsi="Arial" w:cs="Arial"/>
                <w:sz w:val="16"/>
                <w:szCs w:val="16"/>
                <w:lang w:eastAsia="en-GB"/>
              </w:rPr>
              <w:t>attendance</w:t>
            </w:r>
          </w:p>
          <w:p w14:paraId="7C653621" w14:textId="01973080" w:rsidR="00827404" w:rsidRPr="003A7EDD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to athlete ratio shall be within guidelines of </w:t>
            </w:r>
            <w:hyperlink r:id="rId31" w:history="1">
              <w:r w:rsidR="00D93977"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UKA</w:t>
              </w:r>
            </w:hyperlink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/</w:t>
            </w:r>
            <w:hyperlink r:id="rId32" w:history="1">
              <w:r w:rsidR="00D93977" w:rsidRPr="0012589F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BTF</w:t>
              </w:r>
            </w:hyperlink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 </w:t>
            </w:r>
            <w:hyperlink r:id="rId33" w:history="1">
              <w:r w:rsidRPr="00E30247">
                <w:rPr>
                  <w:rStyle w:val="Hyperlink"/>
                  <w:rFonts w:ascii="Arial" w:hAnsi="Arial" w:cs="Arial"/>
                  <w:sz w:val="16"/>
                  <w:szCs w:val="16"/>
                  <w:lang w:eastAsia="en-GB"/>
                </w:rPr>
                <w:t>Gov.uk</w:t>
              </w:r>
            </w:hyperlink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appropriate for activities / athletes’ </w:t>
            </w:r>
            <w:r w:rsidR="00717418">
              <w:rPr>
                <w:rFonts w:ascii="Arial" w:hAnsi="Arial" w:cs="Arial"/>
                <w:sz w:val="16"/>
                <w:szCs w:val="16"/>
                <w:lang w:eastAsia="en-GB"/>
              </w:rPr>
              <w:t>age</w:t>
            </w:r>
            <w:r w:rsidR="00EF06E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ability </w:t>
            </w:r>
          </w:p>
          <w:p w14:paraId="19C3F76E" w14:textId="7CE38598" w:rsidR="0066410C" w:rsidRPr="003A7EDD" w:rsidRDefault="0066410C" w:rsidP="006641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has set session with safeguarding in mind to oversee athletes </w:t>
            </w:r>
          </w:p>
          <w:p w14:paraId="707FCD72" w14:textId="6BE0F648" w:rsidR="00827404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Clear instructions to athletes on arrangements in place and who are the coaches / </w:t>
            </w:r>
            <w:r w:rsidR="007D6E4A" w:rsidRPr="003A7EDD">
              <w:rPr>
                <w:rFonts w:ascii="Arial" w:hAnsi="Arial" w:cs="Arial"/>
                <w:sz w:val="16"/>
                <w:szCs w:val="16"/>
                <w:lang w:eastAsia="en-GB"/>
              </w:rPr>
              <w:t>parent’s</w:t>
            </w: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supporting session </w:t>
            </w:r>
          </w:p>
          <w:p w14:paraId="0149B524" w14:textId="5D2A4265" w:rsidR="00827404" w:rsidRPr="003A7EDD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 understands which coach and parent is overseeing them </w:t>
            </w:r>
          </w:p>
          <w:p w14:paraId="06006C95" w14:textId="00E36419" w:rsidR="00827404" w:rsidRPr="003A7EDD" w:rsidRDefault="007408B0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Use of buddy system encouraged if athlete goes to use toilet facilities.</w:t>
            </w:r>
          </w:p>
          <w:p w14:paraId="27CEAFB3" w14:textId="1B307F82" w:rsidR="00827404" w:rsidRPr="003A7EDD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to take mobile phone and implement ICE follow up as required </w:t>
            </w:r>
          </w:p>
          <w:p w14:paraId="6561329C" w14:textId="6D2C4B11" w:rsidR="00827404" w:rsidRPr="00855305" w:rsidRDefault="00827404" w:rsidP="00F54A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Any incident reported to safeguarding team member</w:t>
            </w:r>
          </w:p>
        </w:tc>
        <w:tc>
          <w:tcPr>
            <w:tcW w:w="992" w:type="dxa"/>
          </w:tcPr>
          <w:p w14:paraId="3A2AF424" w14:textId="77777777" w:rsidR="001A046E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291D22D" w14:textId="77777777" w:rsidR="001A046E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1BD9A77" w14:textId="77777777" w:rsidR="001A046E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3E6E862" w14:textId="77777777" w:rsidR="001A046E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85F97E2" w14:textId="77777777" w:rsidR="001A046E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CDF82A1" w14:textId="633E31D1" w:rsidR="00827404" w:rsidRPr="003A7EDD" w:rsidRDefault="00827404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05A35347" w14:textId="77777777" w:rsidR="00827404" w:rsidRPr="003A7EDD" w:rsidRDefault="00827404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AE32CD" w:rsidRPr="003A7EDD" w14:paraId="2CD62E65" w14:textId="77777777" w:rsidTr="7A941CA9">
        <w:trPr>
          <w:trHeight w:val="72"/>
        </w:trPr>
        <w:tc>
          <w:tcPr>
            <w:tcW w:w="2216" w:type="dxa"/>
          </w:tcPr>
          <w:p w14:paraId="05130B59" w14:textId="4394B20A" w:rsidR="00AE32CD" w:rsidRDefault="00AE32CD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Slip trip and fall </w:t>
            </w:r>
          </w:p>
        </w:tc>
        <w:tc>
          <w:tcPr>
            <w:tcW w:w="1559" w:type="dxa"/>
          </w:tcPr>
          <w:p w14:paraId="1B339563" w14:textId="77777777" w:rsidR="00A45C3A" w:rsidRPr="003A7EDD" w:rsidRDefault="00A45C3A" w:rsidP="00A45C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EDD">
              <w:rPr>
                <w:rFonts w:ascii="Arial" w:hAnsi="Arial" w:cs="Arial"/>
                <w:sz w:val="16"/>
                <w:szCs w:val="16"/>
              </w:rPr>
              <w:t>Athlete</w:t>
            </w:r>
          </w:p>
          <w:p w14:paraId="4FD4F596" w14:textId="77777777" w:rsidR="00AE32CD" w:rsidRDefault="00A45C3A" w:rsidP="00A45C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EDD">
              <w:rPr>
                <w:rFonts w:ascii="Arial" w:hAnsi="Arial" w:cs="Arial"/>
                <w:sz w:val="16"/>
                <w:szCs w:val="16"/>
              </w:rPr>
              <w:t>Parent</w:t>
            </w:r>
            <w:r>
              <w:rPr>
                <w:rFonts w:ascii="Arial" w:hAnsi="Arial" w:cs="Arial"/>
                <w:sz w:val="16"/>
                <w:szCs w:val="16"/>
              </w:rPr>
              <w:t xml:space="preserve"> /RP</w:t>
            </w:r>
            <w:r w:rsidRPr="003A7EDD">
              <w:rPr>
                <w:rFonts w:ascii="Arial" w:hAnsi="Arial" w:cs="Arial"/>
                <w:sz w:val="16"/>
                <w:szCs w:val="16"/>
              </w:rPr>
              <w:t>, coach, member of public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A7EDD">
              <w:rPr>
                <w:rFonts w:ascii="Arial" w:hAnsi="Arial" w:cs="Arial"/>
                <w:sz w:val="16"/>
                <w:szCs w:val="16"/>
              </w:rPr>
              <w:t xml:space="preserve"> physical distress, injury to person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A70AFB" w14:textId="76C3C7CD" w:rsidR="00A45C3A" w:rsidRPr="003A7EDD" w:rsidRDefault="00A45C3A" w:rsidP="00A45C3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266" w:type="dxa"/>
          </w:tcPr>
          <w:p w14:paraId="785DBC1C" w14:textId="77777777" w:rsidR="00AE32CD" w:rsidRDefault="00A45C3A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Follow </w:t>
            </w:r>
            <w:r w:rsidR="00C451E6">
              <w:rPr>
                <w:rFonts w:ascii="Arial" w:hAnsi="Arial" w:cs="Arial"/>
                <w:sz w:val="16"/>
                <w:szCs w:val="16"/>
                <w:lang w:eastAsia="en-GB"/>
              </w:rPr>
              <w:t>activity RA to ensure safe use, handling and maintain of equipment</w:t>
            </w:r>
          </w:p>
          <w:p w14:paraId="215AE741" w14:textId="77777777" w:rsidR="00FC57EA" w:rsidRDefault="00977545" w:rsidP="00E11B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Change footwear from field to track activities to</w:t>
            </w:r>
            <w:r w:rsidR="00FC57E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help reduce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B67436">
              <w:rPr>
                <w:rFonts w:ascii="Arial" w:hAnsi="Arial" w:cs="Arial"/>
                <w:sz w:val="16"/>
                <w:szCs w:val="16"/>
                <w:lang w:eastAsia="en-GB"/>
              </w:rPr>
              <w:t>debris and contamination of running surface</w:t>
            </w:r>
            <w:r w:rsidR="00FC57EA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  <w:p w14:paraId="115D1B20" w14:textId="265261F6" w:rsidR="00E11BB8" w:rsidRPr="00E11BB8" w:rsidRDefault="00E11BB8" w:rsidP="00E11B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Equipment not in use to be safely locat</w:t>
            </w:r>
            <w:r w:rsidR="00670914">
              <w:rPr>
                <w:rFonts w:ascii="Arial" w:hAnsi="Arial" w:cs="Arial"/>
                <w:sz w:val="16"/>
                <w:szCs w:val="16"/>
                <w:lang w:eastAsia="en-GB"/>
              </w:rPr>
              <w:t>ed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2205F5">
              <w:rPr>
                <w:rFonts w:ascii="Arial" w:hAnsi="Arial" w:cs="Arial"/>
                <w:sz w:val="16"/>
                <w:szCs w:val="16"/>
                <w:lang w:eastAsia="en-GB"/>
              </w:rPr>
              <w:t xml:space="preserve">on site, stored in </w:t>
            </w:r>
            <w:r w:rsidR="0024118A">
              <w:rPr>
                <w:rFonts w:ascii="Arial" w:hAnsi="Arial" w:cs="Arial"/>
                <w:sz w:val="16"/>
                <w:szCs w:val="16"/>
                <w:lang w:eastAsia="en-GB"/>
              </w:rPr>
              <w:t>container,</w:t>
            </w:r>
            <w:r w:rsidR="002205F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or </w:t>
            </w:r>
            <w:proofErr w:type="gramStart"/>
            <w:r w:rsidR="002205F5">
              <w:rPr>
                <w:rFonts w:ascii="Arial" w:hAnsi="Arial" w:cs="Arial"/>
                <w:sz w:val="16"/>
                <w:szCs w:val="16"/>
                <w:lang w:eastAsia="en-GB"/>
              </w:rPr>
              <w:t>returned back</w:t>
            </w:r>
            <w:proofErr w:type="gramEnd"/>
            <w:r w:rsidR="002205F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vehicle on car park</w:t>
            </w:r>
            <w:r w:rsidR="00E14D95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</w:tcPr>
          <w:p w14:paraId="061FF33D" w14:textId="77777777" w:rsidR="00AE32CD" w:rsidRDefault="00AE32CD" w:rsidP="00517F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2E85FF8" w14:textId="77777777" w:rsidR="00517FA8" w:rsidRDefault="00517FA8" w:rsidP="00517F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BE6493B" w14:textId="5CB3DECB" w:rsidR="00517FA8" w:rsidRDefault="00517FA8" w:rsidP="00517F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0C943587" w14:textId="77777777" w:rsidR="00AE32CD" w:rsidRPr="003A7EDD" w:rsidRDefault="00AE32CD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827404" w:rsidRPr="003A7EDD" w14:paraId="72F614D3" w14:textId="77777777" w:rsidTr="7A941CA9">
        <w:trPr>
          <w:trHeight w:val="72"/>
        </w:trPr>
        <w:tc>
          <w:tcPr>
            <w:tcW w:w="2216" w:type="dxa"/>
          </w:tcPr>
          <w:p w14:paraId="2A9B46AC" w14:textId="1F4C642C" w:rsidR="00827404" w:rsidRPr="003A7EDD" w:rsidRDefault="00C550C0" w:rsidP="00936F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Incident </w:t>
            </w:r>
            <w:r w:rsidR="00687D62">
              <w:rPr>
                <w:rFonts w:ascii="Arial" w:hAnsi="Arial" w:cs="Arial"/>
                <w:sz w:val="16"/>
                <w:szCs w:val="16"/>
                <w:lang w:eastAsia="en-GB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eading to </w:t>
            </w:r>
            <w:r w:rsidR="00AD2D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requirement of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Emergency </w:t>
            </w:r>
            <w:r w:rsidR="000E76B7">
              <w:rPr>
                <w:rFonts w:ascii="Arial" w:hAnsi="Arial" w:cs="Arial"/>
                <w:sz w:val="16"/>
                <w:szCs w:val="16"/>
                <w:lang w:eastAsia="en-GB"/>
              </w:rPr>
              <w:t xml:space="preserve">Action </w:t>
            </w:r>
            <w:r w:rsidR="008A5B2B">
              <w:rPr>
                <w:rFonts w:ascii="Arial" w:hAnsi="Arial" w:cs="Arial"/>
                <w:sz w:val="16"/>
                <w:szCs w:val="16"/>
                <w:lang w:eastAsia="en-GB"/>
              </w:rPr>
              <w:t xml:space="preserve">Plans </w:t>
            </w:r>
            <w:r w:rsidR="000E76B7">
              <w:rPr>
                <w:rFonts w:ascii="Arial" w:hAnsi="Arial" w:cs="Arial"/>
                <w:sz w:val="16"/>
                <w:szCs w:val="16"/>
                <w:lang w:eastAsia="en-GB"/>
              </w:rPr>
              <w:t>(EAP)</w:t>
            </w:r>
            <w:r w:rsidR="00AD2D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 evacuation </w:t>
            </w:r>
          </w:p>
        </w:tc>
        <w:tc>
          <w:tcPr>
            <w:tcW w:w="1559" w:type="dxa"/>
          </w:tcPr>
          <w:p w14:paraId="21F30722" w14:textId="34A4A012" w:rsidR="00827404" w:rsidRPr="003A7EDD" w:rsidRDefault="00827404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Athlete, </w:t>
            </w:r>
            <w:r w:rsidR="00833134" w:rsidRPr="003A7EDD">
              <w:rPr>
                <w:rFonts w:ascii="Arial" w:hAnsi="Arial" w:cs="Arial"/>
                <w:sz w:val="16"/>
                <w:szCs w:val="16"/>
                <w:lang w:eastAsia="en-GB"/>
              </w:rPr>
              <w:t>parent</w:t>
            </w:r>
            <w:r w:rsidR="0083313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</w:t>
            </w:r>
            <w:r w:rsidR="0085728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RP</w:t>
            </w:r>
            <w:r w:rsidR="00B35724" w:rsidRPr="003A7EDD">
              <w:rPr>
                <w:rFonts w:ascii="Arial" w:hAnsi="Arial" w:cs="Arial"/>
                <w:sz w:val="16"/>
                <w:szCs w:val="16"/>
                <w:lang w:eastAsia="en-GB"/>
              </w:rPr>
              <w:t>,</w:t>
            </w: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coach </w:t>
            </w:r>
          </w:p>
        </w:tc>
        <w:tc>
          <w:tcPr>
            <w:tcW w:w="6266" w:type="dxa"/>
          </w:tcPr>
          <w:p w14:paraId="40883FF5" w14:textId="415A8051" w:rsidR="0010460B" w:rsidRDefault="0010460B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Approved </w:t>
            </w:r>
            <w:r w:rsidR="00911967">
              <w:rPr>
                <w:rFonts w:ascii="Arial" w:hAnsi="Arial" w:cs="Arial"/>
                <w:sz w:val="16"/>
                <w:szCs w:val="16"/>
                <w:lang w:eastAsia="en-GB"/>
              </w:rPr>
              <w:t xml:space="preserve">RA, </w:t>
            </w:r>
            <w:r w:rsidR="003D1B6A">
              <w:rPr>
                <w:rFonts w:ascii="Arial" w:hAnsi="Arial" w:cs="Arial"/>
                <w:sz w:val="16"/>
                <w:szCs w:val="16"/>
                <w:lang w:eastAsia="en-GB"/>
              </w:rPr>
              <w:t>and S</w:t>
            </w:r>
            <w:r w:rsidR="00A04E67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3D1B6A">
              <w:rPr>
                <w:rFonts w:ascii="Arial" w:hAnsi="Arial" w:cs="Arial"/>
                <w:sz w:val="16"/>
                <w:szCs w:val="16"/>
                <w:lang w:eastAsia="en-GB"/>
              </w:rPr>
              <w:t xml:space="preserve">RA detailing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EAP based on the type of training, athlete participants</w:t>
            </w:r>
            <w:r w:rsidR="00341872">
              <w:rPr>
                <w:rFonts w:ascii="Arial" w:hAnsi="Arial" w:cs="Arial"/>
                <w:sz w:val="16"/>
                <w:szCs w:val="16"/>
                <w:lang w:eastAsia="en-GB"/>
              </w:rPr>
              <w:t>, location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1D44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and </w:t>
            </w:r>
            <w:r w:rsidR="00341872">
              <w:rPr>
                <w:rFonts w:ascii="Arial" w:hAnsi="Arial" w:cs="Arial"/>
                <w:sz w:val="16"/>
                <w:szCs w:val="16"/>
                <w:lang w:eastAsia="en-GB"/>
              </w:rPr>
              <w:t>type of training /</w:t>
            </w:r>
            <w:r w:rsidR="001D44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event. </w:t>
            </w:r>
          </w:p>
          <w:p w14:paraId="4BEA30EE" w14:textId="77777777" w:rsidR="00991F49" w:rsidRDefault="00991F49" w:rsidP="00991F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7F97998" w14:textId="58A8D3E3" w:rsidR="006D4E15" w:rsidRDefault="006D4E15" w:rsidP="00991F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Training to </w:t>
            </w:r>
            <w:r w:rsidR="00FD685F"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start at one of the two locations A&amp;B </w:t>
            </w:r>
            <w:r w:rsidR="006B336C"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rendezvous points unless otherwise stipulated </w:t>
            </w:r>
          </w:p>
          <w:p w14:paraId="5FD5818E" w14:textId="77777777" w:rsidR="00991F49" w:rsidRPr="00991F49" w:rsidRDefault="00991F49" w:rsidP="00991F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40D2F3F" w14:textId="7130BF14" w:rsidR="00112C80" w:rsidRPr="003A7EDD" w:rsidRDefault="00F6623D" w:rsidP="00112C80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362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Entrance to track via path </w:t>
            </w:r>
            <w:r w:rsidR="00C31DF2">
              <w:rPr>
                <w:rFonts w:ascii="Arial" w:hAnsi="Arial" w:cs="Arial"/>
                <w:sz w:val="16"/>
                <w:szCs w:val="16"/>
                <w:lang w:eastAsia="en-GB"/>
              </w:rPr>
              <w:t xml:space="preserve">passed </w:t>
            </w:r>
            <w:r w:rsidR="000F5E12">
              <w:rPr>
                <w:rFonts w:ascii="Arial" w:hAnsi="Arial" w:cs="Arial"/>
                <w:sz w:val="16"/>
                <w:szCs w:val="16"/>
                <w:lang w:eastAsia="en-GB"/>
              </w:rPr>
              <w:t xml:space="preserve">main building </w:t>
            </w:r>
          </w:p>
          <w:p w14:paraId="38DA8A3C" w14:textId="3EF1583F" w:rsidR="00112C80" w:rsidRPr="003A7EDD" w:rsidRDefault="00BE3E89" w:rsidP="00112C80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362" w:hanging="284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At the car park</w:t>
            </w:r>
            <w:r w:rsidR="00C31DF2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7A3677">
              <w:rPr>
                <w:rFonts w:ascii="Arial" w:hAnsi="Arial" w:cs="Arial"/>
                <w:sz w:val="16"/>
                <w:szCs w:val="16"/>
                <w:lang w:eastAsia="en-GB"/>
              </w:rPr>
              <w:t xml:space="preserve">footpath central to pitches </w:t>
            </w:r>
          </w:p>
          <w:p w14:paraId="5C4831BC" w14:textId="77777777" w:rsidR="00991F49" w:rsidRDefault="00991F49" w:rsidP="00991F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FA508D7" w14:textId="73787468" w:rsidR="00112C80" w:rsidRPr="00991F49" w:rsidRDefault="00112C80" w:rsidP="00991F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ICE </w:t>
            </w:r>
            <w:r w:rsidR="009364BC" w:rsidRPr="00991F49">
              <w:rPr>
                <w:rFonts w:ascii="Arial" w:hAnsi="Arial" w:cs="Arial"/>
                <w:sz w:val="16"/>
                <w:szCs w:val="16"/>
                <w:lang w:eastAsia="en-GB"/>
              </w:rPr>
              <w:t>evacuation</w:t>
            </w:r>
            <w:r w:rsidR="00BE3E89"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proofErr w:type="gramStart"/>
            <w:r w:rsidRPr="00991F49">
              <w:rPr>
                <w:rFonts w:ascii="Arial" w:hAnsi="Arial" w:cs="Arial"/>
                <w:sz w:val="16"/>
                <w:szCs w:val="16"/>
                <w:lang w:eastAsia="en-GB"/>
              </w:rPr>
              <w:t>point</w:t>
            </w:r>
            <w:proofErr w:type="gramEnd"/>
            <w:r w:rsidR="007A3677"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9040F8" w:rsidRPr="00991F49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  <w:r w:rsidR="00BE3E89" w:rsidRPr="00991F49">
              <w:rPr>
                <w:rFonts w:ascii="Arial" w:hAnsi="Arial" w:cs="Arial"/>
                <w:sz w:val="16"/>
                <w:szCs w:val="16"/>
                <w:lang w:eastAsia="en-GB"/>
              </w:rPr>
              <w:t xml:space="preserve">, if compromised then point </w:t>
            </w:r>
            <w:r w:rsidR="009040F8" w:rsidRPr="00991F49">
              <w:rPr>
                <w:rFonts w:ascii="Arial" w:hAnsi="Arial" w:cs="Arial"/>
                <w:sz w:val="16"/>
                <w:szCs w:val="16"/>
                <w:lang w:eastAsia="en-GB"/>
              </w:rPr>
              <w:t>B</w:t>
            </w:r>
          </w:p>
          <w:p w14:paraId="056F29CF" w14:textId="77777777" w:rsidR="006938BC" w:rsidRDefault="00BE3E89" w:rsidP="00F35B6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West Way </w:t>
            </w:r>
            <w:r w:rsidR="00112C80">
              <w:rPr>
                <w:rFonts w:ascii="Arial" w:hAnsi="Arial" w:cs="Arial"/>
                <w:sz w:val="16"/>
                <w:szCs w:val="16"/>
                <w:lang w:eastAsia="en-GB"/>
              </w:rPr>
              <w:t>EAP map to help illustrate location</w:t>
            </w:r>
            <w:r w:rsidR="004F66A9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112C80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62A895BE" w14:textId="77777777" w:rsidR="00B35724" w:rsidRDefault="00B35724" w:rsidP="00F35B6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365643E" w14:textId="75004D76" w:rsidR="00B35724" w:rsidRPr="00F35B6E" w:rsidRDefault="00B35724" w:rsidP="00F35B6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Lead coach to oversee EAP and to help ensure all athletes are safe</w:t>
            </w:r>
            <w:r w:rsidR="002D7F6A">
              <w:rPr>
                <w:rFonts w:ascii="Arial" w:hAnsi="Arial" w:cs="Arial"/>
                <w:sz w:val="16"/>
                <w:szCs w:val="16"/>
                <w:lang w:eastAsia="en-GB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inform</w:t>
            </w:r>
            <w:r w:rsidR="002D7F6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 work with site responsible person, </w:t>
            </w:r>
            <w:r w:rsidR="00E07BDA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contact </w:t>
            </w:r>
            <w:r w:rsidR="002D7F6A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athletes </w:t>
            </w:r>
            <w:r w:rsidR="003B3DEB">
              <w:rPr>
                <w:rFonts w:ascii="Arial" w:hAnsi="Arial" w:cs="Arial"/>
                <w:sz w:val="16"/>
                <w:szCs w:val="16"/>
                <w:lang w:eastAsia="en-GB"/>
              </w:rPr>
              <w:t xml:space="preserve">RP for athletes as required. </w:t>
            </w:r>
            <w:r w:rsidR="002D7F6A">
              <w:rPr>
                <w:rFonts w:ascii="Arial" w:hAnsi="Arial" w:cs="Arial"/>
                <w:sz w:val="16"/>
                <w:szCs w:val="16"/>
                <w:lang w:eastAsia="en-GB"/>
              </w:rPr>
              <w:t>Inform safeguarding lead as required,</w:t>
            </w:r>
          </w:p>
        </w:tc>
        <w:tc>
          <w:tcPr>
            <w:tcW w:w="992" w:type="dxa"/>
          </w:tcPr>
          <w:p w14:paraId="0BB87EB2" w14:textId="77777777" w:rsidR="001A046E" w:rsidRDefault="001A046E" w:rsidP="007408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D88FC09" w14:textId="77777777" w:rsidR="00517FA8" w:rsidRDefault="00517FA8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E128D1F" w14:textId="77777777" w:rsidR="00517FA8" w:rsidRDefault="00517FA8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F731B21" w14:textId="77777777" w:rsidR="00517FA8" w:rsidRDefault="00517FA8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4F5159F" w14:textId="77777777" w:rsidR="00517FA8" w:rsidRDefault="00517FA8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3C35D89" w14:textId="0DE49356" w:rsidR="00827404" w:rsidRPr="003A7EDD" w:rsidRDefault="001A046E" w:rsidP="00936F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58E847C1" w14:textId="77777777" w:rsidR="00827404" w:rsidRPr="003A7EDD" w:rsidRDefault="00827404" w:rsidP="00936F7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827404" w:rsidRPr="003A7EDD" w14:paraId="1109D85E" w14:textId="77777777" w:rsidTr="7A941CA9">
        <w:trPr>
          <w:trHeight w:val="72"/>
        </w:trPr>
        <w:tc>
          <w:tcPr>
            <w:tcW w:w="2216" w:type="dxa"/>
          </w:tcPr>
          <w:p w14:paraId="72EB1EAB" w14:textId="15A1EF31" w:rsidR="00827404" w:rsidRPr="003A7EDD" w:rsidRDefault="00A23039" w:rsidP="009C24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Poor </w:t>
            </w:r>
            <w:r w:rsidR="003E17DA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s</w:t>
            </w:r>
            <w:r w:rsidR="00827404" w:rsidRPr="003A7EDD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afeguarding </w:t>
            </w:r>
          </w:p>
        </w:tc>
        <w:tc>
          <w:tcPr>
            <w:tcW w:w="1559" w:type="dxa"/>
          </w:tcPr>
          <w:p w14:paraId="6824B965" w14:textId="5132CC6F" w:rsidR="00827404" w:rsidRPr="003A7EDD" w:rsidRDefault="00827404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EDD">
              <w:rPr>
                <w:rFonts w:ascii="Arial" w:hAnsi="Arial" w:cs="Arial"/>
                <w:sz w:val="16"/>
                <w:szCs w:val="16"/>
              </w:rPr>
              <w:t>Athlete</w:t>
            </w:r>
          </w:p>
          <w:p w14:paraId="410481E7" w14:textId="00875479" w:rsidR="00827404" w:rsidRPr="003A7EDD" w:rsidRDefault="00827404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EDD">
              <w:rPr>
                <w:rFonts w:ascii="Arial" w:hAnsi="Arial" w:cs="Arial"/>
                <w:sz w:val="16"/>
                <w:szCs w:val="16"/>
              </w:rPr>
              <w:t>Parent</w:t>
            </w:r>
            <w:r w:rsidR="0064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728A">
              <w:rPr>
                <w:rFonts w:ascii="Arial" w:hAnsi="Arial" w:cs="Arial"/>
                <w:sz w:val="16"/>
                <w:szCs w:val="16"/>
              </w:rPr>
              <w:t>/RP</w:t>
            </w:r>
            <w:r w:rsidRPr="003A7EDD">
              <w:rPr>
                <w:rFonts w:ascii="Arial" w:hAnsi="Arial" w:cs="Arial"/>
                <w:sz w:val="16"/>
                <w:szCs w:val="16"/>
              </w:rPr>
              <w:t>, coach, member of public</w:t>
            </w:r>
            <w:r w:rsidR="0083313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33134" w:rsidRPr="003A7EDD">
              <w:rPr>
                <w:rFonts w:ascii="Arial" w:hAnsi="Arial" w:cs="Arial"/>
                <w:sz w:val="16"/>
                <w:szCs w:val="16"/>
              </w:rPr>
              <w:t xml:space="preserve"> physical or mental distress, injury to person,</w:t>
            </w:r>
          </w:p>
        </w:tc>
        <w:tc>
          <w:tcPr>
            <w:tcW w:w="6266" w:type="dxa"/>
          </w:tcPr>
          <w:p w14:paraId="090CAAC3" w14:textId="54ED3DB1" w:rsidR="008177D9" w:rsidRPr="00965A86" w:rsidRDefault="008177D9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65A86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understands of </w:t>
            </w:r>
            <w:r w:rsidR="009364BC" w:rsidRPr="00965A86">
              <w:rPr>
                <w:rFonts w:ascii="Arial" w:hAnsi="Arial" w:cs="Arial"/>
                <w:sz w:val="16"/>
                <w:szCs w:val="16"/>
                <w:lang w:eastAsia="en-GB"/>
              </w:rPr>
              <w:t xml:space="preserve">West Way privacy policy and safeguarding </w:t>
            </w:r>
            <w:r w:rsidR="0085728A" w:rsidRPr="00965A86">
              <w:rPr>
                <w:rFonts w:ascii="Arial" w:hAnsi="Arial" w:cs="Arial"/>
                <w:sz w:val="16"/>
                <w:szCs w:val="16"/>
                <w:lang w:eastAsia="en-GB"/>
              </w:rPr>
              <w:t>policy Please</w:t>
            </w:r>
            <w:r w:rsidR="009364BC" w:rsidRPr="00965A86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advise  </w:t>
            </w:r>
          </w:p>
          <w:p w14:paraId="57CCC874" w14:textId="4833DF5C" w:rsidR="00BE4865" w:rsidRPr="0085728A" w:rsidRDefault="00BE4865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4118A">
              <w:rPr>
                <w:rFonts w:ascii="Arial" w:hAnsi="Arial" w:cs="Arial"/>
                <w:sz w:val="16"/>
                <w:szCs w:val="16"/>
                <w:lang w:eastAsia="en-GB"/>
              </w:rPr>
              <w:t>Coaches and volunteer’s compliance</w:t>
            </w:r>
            <w:r w:rsidRPr="0085728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with code of conduct</w:t>
            </w:r>
            <w:r w:rsidR="00D30E37" w:rsidRPr="0085728A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  <w:r w:rsidRPr="0085728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28BB5B9B" w14:textId="668FBE12" w:rsidR="00827404" w:rsidRPr="003A7EDD" w:rsidRDefault="00827404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Prior to session or event undertake a dynamic assessment risk assessment of training area/s and </w:t>
            </w:r>
            <w:r w:rsidR="00883532">
              <w:rPr>
                <w:rFonts w:ascii="Arial" w:hAnsi="Arial" w:cs="Arial"/>
                <w:sz w:val="16"/>
                <w:szCs w:val="16"/>
                <w:lang w:eastAsia="en-GB"/>
              </w:rPr>
              <w:t xml:space="preserve">observe </w:t>
            </w: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who is within proximity</w:t>
            </w:r>
            <w:r w:rsidR="00883532">
              <w:rPr>
                <w:rFonts w:ascii="Arial" w:hAnsi="Arial" w:cs="Arial"/>
                <w:sz w:val="16"/>
                <w:szCs w:val="16"/>
                <w:lang w:eastAsia="en-GB"/>
              </w:rPr>
              <w:t xml:space="preserve"> of t</w:t>
            </w:r>
            <w:r w:rsidR="009D3B12">
              <w:rPr>
                <w:rFonts w:ascii="Arial" w:hAnsi="Arial" w:cs="Arial"/>
                <w:sz w:val="16"/>
                <w:szCs w:val="16"/>
                <w:lang w:eastAsia="en-GB"/>
              </w:rPr>
              <w:t>he activities</w:t>
            </w:r>
            <w:r w:rsidR="00D30E37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  <w:p w14:paraId="27809928" w14:textId="753FA152" w:rsidR="00827404" w:rsidRPr="003A7EDD" w:rsidRDefault="009D3B12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Evaluate your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observations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and consider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possible </w:t>
            </w:r>
            <w:r w:rsidR="00D30E37">
              <w:rPr>
                <w:rFonts w:ascii="Arial" w:hAnsi="Arial" w:cs="Arial"/>
                <w:sz w:val="16"/>
                <w:szCs w:val="16"/>
                <w:lang w:eastAsia="en-GB"/>
              </w:rPr>
              <w:t>risks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</w:t>
            </w:r>
            <w:r w:rsidR="00594A0C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athletes / </w:t>
            </w:r>
            <w:r w:rsidR="002344FA">
              <w:rPr>
                <w:rFonts w:ascii="Arial" w:hAnsi="Arial" w:cs="Arial"/>
                <w:sz w:val="16"/>
                <w:szCs w:val="16"/>
                <w:lang w:eastAsia="en-GB"/>
              </w:rPr>
              <w:t>members of public</w:t>
            </w:r>
            <w:r w:rsidR="00594A0C">
              <w:rPr>
                <w:rFonts w:ascii="Arial" w:hAnsi="Arial" w:cs="Arial"/>
                <w:sz w:val="16"/>
                <w:szCs w:val="16"/>
                <w:lang w:eastAsia="en-GB"/>
              </w:rPr>
              <w:t>,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adjust</w:t>
            </w:r>
            <w:r w:rsidR="00DF63FA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training </w:t>
            </w:r>
            <w:r w:rsidR="00DF63FA">
              <w:rPr>
                <w:rFonts w:ascii="Arial" w:hAnsi="Arial" w:cs="Arial"/>
                <w:sz w:val="16"/>
                <w:szCs w:val="16"/>
                <w:lang w:eastAsia="en-GB"/>
              </w:rPr>
              <w:t>session,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C945E9">
              <w:rPr>
                <w:rFonts w:ascii="Arial" w:hAnsi="Arial" w:cs="Arial"/>
                <w:sz w:val="16"/>
                <w:szCs w:val="16"/>
                <w:lang w:eastAsia="en-GB"/>
              </w:rPr>
              <w:t>relocated,</w:t>
            </w:r>
            <w:r w:rsidR="00DF63F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or </w:t>
            </w:r>
            <w:r w:rsidR="001C13B7">
              <w:rPr>
                <w:rFonts w:ascii="Arial" w:hAnsi="Arial" w:cs="Arial"/>
                <w:sz w:val="16"/>
                <w:szCs w:val="16"/>
                <w:lang w:eastAsia="en-GB"/>
              </w:rPr>
              <w:t>cancel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as </w:t>
            </w:r>
            <w:r w:rsidR="001C13B7">
              <w:rPr>
                <w:rFonts w:ascii="Arial" w:hAnsi="Arial" w:cs="Arial"/>
                <w:sz w:val="16"/>
                <w:szCs w:val="16"/>
                <w:lang w:eastAsia="en-GB"/>
              </w:rPr>
              <w:t>appropriate</w:t>
            </w:r>
            <w:r w:rsidR="00D30E37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  <w:r w:rsidR="001C13B7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353301A8" w14:textId="77777777" w:rsidR="00827404" w:rsidRPr="003A7EDD" w:rsidRDefault="00827404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Check in with athletes that they are healthy and well prior to training and ask them to highlight any issues arising when training </w:t>
            </w:r>
          </w:p>
          <w:p w14:paraId="015DEE99" w14:textId="39E850E4" w:rsidR="00827404" w:rsidRDefault="00865F04" w:rsidP="00F54A7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Undertake </w:t>
            </w:r>
            <w:r w:rsidR="001C13B7">
              <w:rPr>
                <w:rFonts w:ascii="Arial" w:hAnsi="Arial" w:cs="Arial"/>
                <w:sz w:val="16"/>
                <w:szCs w:val="16"/>
                <w:lang w:eastAsia="en-GB"/>
              </w:rPr>
              <w:t>c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ontinual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>dynamic risk assessment</w:t>
            </w:r>
            <w:r w:rsidR="002344FA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during sessions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and take suitable </w:t>
            </w:r>
            <w:r w:rsidR="006732F0">
              <w:rPr>
                <w:rFonts w:ascii="Arial" w:hAnsi="Arial" w:cs="Arial"/>
                <w:sz w:val="16"/>
                <w:szCs w:val="16"/>
                <w:lang w:eastAsia="en-GB"/>
              </w:rPr>
              <w:t xml:space="preserve">intervention or 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>action</w:t>
            </w:r>
            <w:r w:rsidR="005A1D91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 w:rsidR="00827404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</w:t>
            </w:r>
            <w:r w:rsidR="005A1D91">
              <w:rPr>
                <w:rFonts w:ascii="Arial" w:hAnsi="Arial" w:cs="Arial"/>
                <w:sz w:val="16"/>
                <w:szCs w:val="16"/>
                <w:lang w:eastAsia="en-GB"/>
              </w:rPr>
              <w:t xml:space="preserve">keep </w:t>
            </w:r>
            <w:r w:rsidR="002E2D80">
              <w:rPr>
                <w:rFonts w:ascii="Arial" w:hAnsi="Arial" w:cs="Arial"/>
                <w:sz w:val="16"/>
                <w:szCs w:val="16"/>
                <w:lang w:eastAsia="en-GB"/>
              </w:rPr>
              <w:t>athlete</w:t>
            </w:r>
            <w:r w:rsidR="005A1D91">
              <w:rPr>
                <w:rFonts w:ascii="Arial" w:hAnsi="Arial" w:cs="Arial"/>
                <w:sz w:val="16"/>
                <w:szCs w:val="16"/>
                <w:lang w:eastAsia="en-GB"/>
              </w:rPr>
              <w:t xml:space="preserve">s </w:t>
            </w:r>
            <w:r w:rsidR="002344FA">
              <w:rPr>
                <w:rFonts w:ascii="Arial" w:hAnsi="Arial" w:cs="Arial"/>
                <w:sz w:val="16"/>
                <w:szCs w:val="16"/>
                <w:lang w:eastAsia="en-GB"/>
              </w:rPr>
              <w:t xml:space="preserve">/ members of public </w:t>
            </w:r>
            <w:r w:rsidR="005A1D91">
              <w:rPr>
                <w:rFonts w:ascii="Arial" w:hAnsi="Arial" w:cs="Arial"/>
                <w:sz w:val="16"/>
                <w:szCs w:val="16"/>
                <w:lang w:eastAsia="en-GB"/>
              </w:rPr>
              <w:t>safe</w:t>
            </w:r>
            <w:r w:rsidR="00C945E9">
              <w:rPr>
                <w:rFonts w:ascii="Arial" w:hAnsi="Arial" w:cs="Arial"/>
                <w:sz w:val="16"/>
                <w:szCs w:val="16"/>
                <w:lang w:eastAsia="en-GB"/>
              </w:rPr>
              <w:t>,</w:t>
            </w:r>
          </w:p>
          <w:p w14:paraId="64F85774" w14:textId="6CDE89B1" w:rsidR="00947D70" w:rsidRPr="00435B42" w:rsidRDefault="006732F0" w:rsidP="00435B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Have a clear</w:t>
            </w:r>
            <w:r w:rsidR="008C39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 communication </w:t>
            </w:r>
            <w:r w:rsidR="00E93110">
              <w:rPr>
                <w:rFonts w:ascii="Arial" w:hAnsi="Arial" w:cs="Arial"/>
                <w:sz w:val="16"/>
                <w:szCs w:val="16"/>
                <w:lang w:eastAsia="en-GB"/>
              </w:rPr>
              <w:t xml:space="preserve">channels and </w:t>
            </w:r>
            <w:r w:rsidR="00663948">
              <w:rPr>
                <w:rFonts w:ascii="Arial" w:hAnsi="Arial" w:cs="Arial"/>
                <w:sz w:val="16"/>
                <w:szCs w:val="16"/>
                <w:lang w:eastAsia="en-GB"/>
              </w:rPr>
              <w:t>rendezvous point</w:t>
            </w:r>
            <w:r w:rsidR="00E93110">
              <w:rPr>
                <w:rFonts w:ascii="Arial" w:hAnsi="Arial" w:cs="Arial"/>
                <w:sz w:val="16"/>
                <w:szCs w:val="16"/>
                <w:lang w:eastAsia="en-GB"/>
              </w:rPr>
              <w:t xml:space="preserve">/s </w:t>
            </w:r>
            <w:r w:rsidR="00AF0D8E">
              <w:rPr>
                <w:rFonts w:ascii="Arial" w:hAnsi="Arial" w:cs="Arial"/>
                <w:sz w:val="16"/>
                <w:szCs w:val="16"/>
                <w:lang w:eastAsia="en-GB"/>
              </w:rPr>
              <w:t xml:space="preserve">agreed </w:t>
            </w:r>
            <w:r w:rsidR="008C39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with parents </w:t>
            </w:r>
            <w:r w:rsidR="00D81A4D">
              <w:rPr>
                <w:rFonts w:ascii="Arial" w:hAnsi="Arial" w:cs="Arial"/>
                <w:sz w:val="16"/>
                <w:szCs w:val="16"/>
                <w:lang w:eastAsia="en-GB"/>
              </w:rPr>
              <w:t xml:space="preserve">ICE </w:t>
            </w:r>
            <w:r w:rsidR="00E93110">
              <w:rPr>
                <w:rFonts w:ascii="Arial" w:hAnsi="Arial" w:cs="Arial"/>
                <w:sz w:val="16"/>
                <w:szCs w:val="16"/>
                <w:lang w:eastAsia="en-GB"/>
              </w:rPr>
              <w:t xml:space="preserve">for if </w:t>
            </w:r>
            <w:r w:rsidR="008C39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training or event </w:t>
            </w:r>
            <w:r w:rsidR="00AF0D8E">
              <w:rPr>
                <w:rFonts w:ascii="Arial" w:hAnsi="Arial" w:cs="Arial"/>
                <w:sz w:val="16"/>
                <w:szCs w:val="16"/>
                <w:lang w:eastAsia="en-GB"/>
              </w:rPr>
              <w:t>is cancelled</w:t>
            </w:r>
            <w:r w:rsidR="00E93110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6938BC">
              <w:rPr>
                <w:rFonts w:ascii="Arial" w:hAnsi="Arial" w:cs="Arial"/>
                <w:sz w:val="16"/>
                <w:szCs w:val="16"/>
                <w:lang w:eastAsia="en-GB"/>
              </w:rPr>
              <w:t>prior or during</w:t>
            </w:r>
          </w:p>
        </w:tc>
        <w:tc>
          <w:tcPr>
            <w:tcW w:w="992" w:type="dxa"/>
          </w:tcPr>
          <w:p w14:paraId="462AFAD5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9EC79BC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AA31402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BF21872" w14:textId="77777777" w:rsidR="001A046E" w:rsidRDefault="001A046E" w:rsidP="001A046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486479F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63FE37F" w14:textId="7DB7CFFB" w:rsidR="00827404" w:rsidRPr="003A7EDD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7C073741" w14:textId="5D86E9F3" w:rsidR="00827404" w:rsidRPr="003A7EDD" w:rsidRDefault="009C5015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Westway </w:t>
            </w:r>
            <w:r w:rsidR="00107869">
              <w:rPr>
                <w:rFonts w:ascii="Arial" w:hAnsi="Arial" w:cs="Arial"/>
                <w:sz w:val="16"/>
                <w:szCs w:val="16"/>
                <w:lang w:eastAsia="en-GB"/>
              </w:rPr>
              <w:t>Operational Manager</w:t>
            </w:r>
            <w:r w:rsidR="00BB1A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107869">
              <w:rPr>
                <w:rFonts w:ascii="Arial" w:hAnsi="Arial" w:cs="Arial"/>
                <w:sz w:val="16"/>
                <w:szCs w:val="16"/>
                <w:lang w:eastAsia="en-GB"/>
              </w:rPr>
              <w:t xml:space="preserve">to </w:t>
            </w:r>
            <w:r w:rsidR="00BB1A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send on West Way </w:t>
            </w:r>
            <w:proofErr w:type="gramStart"/>
            <w:r w:rsidR="00B55067">
              <w:rPr>
                <w:rFonts w:ascii="Arial" w:hAnsi="Arial" w:cs="Arial"/>
                <w:sz w:val="16"/>
                <w:szCs w:val="16"/>
                <w:lang w:eastAsia="en-GB"/>
              </w:rPr>
              <w:t>safe guarding</w:t>
            </w:r>
            <w:proofErr w:type="gramEnd"/>
            <w:r w:rsidR="00B55067">
              <w:rPr>
                <w:rFonts w:ascii="Arial" w:hAnsi="Arial" w:cs="Arial"/>
                <w:sz w:val="16"/>
                <w:szCs w:val="16"/>
                <w:lang w:eastAsia="en-GB"/>
              </w:rPr>
              <w:t xml:space="preserve"> policy and privacy policy.</w:t>
            </w:r>
            <w:r w:rsidR="00BB1A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BB1A3A" w:rsidRPr="00BB1A3A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Philip Watson</w:t>
            </w:r>
            <w:r w:rsidR="00BB1A3A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review and amend CAAT risk controls were appropriate.  </w:t>
            </w:r>
          </w:p>
        </w:tc>
      </w:tr>
      <w:tr w:rsidR="00827404" w:rsidRPr="003A7EDD" w14:paraId="5749A29C" w14:textId="77777777" w:rsidTr="7A941CA9">
        <w:trPr>
          <w:trHeight w:val="297"/>
        </w:trPr>
        <w:tc>
          <w:tcPr>
            <w:tcW w:w="2216" w:type="dxa"/>
          </w:tcPr>
          <w:p w14:paraId="3CA5F4C0" w14:textId="5BF18822" w:rsidR="00827404" w:rsidRPr="003A7EDD" w:rsidRDefault="003E17DA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lastRenderedPageBreak/>
              <w:t xml:space="preserve">Other facility users </w:t>
            </w:r>
          </w:p>
        </w:tc>
        <w:tc>
          <w:tcPr>
            <w:tcW w:w="1559" w:type="dxa"/>
          </w:tcPr>
          <w:p w14:paraId="45AB508D" w14:textId="740ED4EE" w:rsidR="00827404" w:rsidRPr="003A7EDD" w:rsidRDefault="002568CA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Athlete, coach, </w:t>
            </w:r>
            <w:r w:rsidR="003E17DA">
              <w:rPr>
                <w:rFonts w:ascii="Arial" w:hAnsi="Arial" w:cs="Arial"/>
                <w:sz w:val="16"/>
                <w:szCs w:val="16"/>
                <w:lang w:eastAsia="en-GB"/>
              </w:rPr>
              <w:t xml:space="preserve">parent, </w:t>
            </w:r>
            <w:r w:rsidR="003E17DA" w:rsidRPr="003A7EDD">
              <w:rPr>
                <w:rFonts w:ascii="Arial" w:hAnsi="Arial" w:cs="Arial"/>
                <w:sz w:val="16"/>
                <w:szCs w:val="16"/>
                <w:lang w:eastAsia="en-GB"/>
              </w:rPr>
              <w:t>Injury</w:t>
            </w:r>
            <w:r w:rsidR="003E17DA" w:rsidRPr="003A7EDD" w:rsidDel="009C0A9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3E17DA"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to </w:t>
            </w:r>
            <w:r w:rsidR="003E17DA">
              <w:rPr>
                <w:rFonts w:ascii="Arial" w:hAnsi="Arial" w:cs="Arial"/>
                <w:sz w:val="16"/>
                <w:szCs w:val="16"/>
                <w:lang w:eastAsia="en-GB"/>
              </w:rPr>
              <w:t>person from physical activities or other users</w:t>
            </w:r>
          </w:p>
        </w:tc>
        <w:tc>
          <w:tcPr>
            <w:tcW w:w="6266" w:type="dxa"/>
          </w:tcPr>
          <w:p w14:paraId="54DDF1BC" w14:textId="3A2406A5" w:rsidR="00827404" w:rsidRPr="0020465E" w:rsidRDefault="00B76879" w:rsidP="00F54A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>Undertake d</w:t>
            </w:r>
            <w:r w:rsidR="00451466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ynamic risk assessment of the </w:t>
            </w:r>
            <w:r w:rsidR="00287540" w:rsidRPr="0020465E">
              <w:rPr>
                <w:rFonts w:ascii="Arial" w:hAnsi="Arial" w:cs="Arial"/>
                <w:sz w:val="16"/>
                <w:szCs w:val="16"/>
                <w:lang w:eastAsia="en-GB"/>
              </w:rPr>
              <w:t>weather prior to training and ensure athlete</w:t>
            </w: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>/s</w:t>
            </w:r>
            <w:r w:rsidR="00287540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are</w:t>
            </w:r>
            <w:r w:rsidR="00A23DC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suitably prepared for </w:t>
            </w:r>
            <w:r w:rsidR="001C17AB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weather conditions 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i.e. heat, </w:t>
            </w:r>
            <w:r w:rsidR="00B82D02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sunshine, 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>wet</w:t>
            </w:r>
            <w:r w:rsidR="00B82D02" w:rsidRPr="0020465E">
              <w:rPr>
                <w:rFonts w:ascii="Arial" w:hAnsi="Arial" w:cs="Arial"/>
                <w:sz w:val="16"/>
                <w:szCs w:val="16"/>
                <w:lang w:eastAsia="en-GB"/>
              </w:rPr>
              <w:t>,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B82D02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cold, ice, wind, </w:t>
            </w:r>
          </w:p>
          <w:p w14:paraId="2A13ED59" w14:textId="220D45F0" w:rsidR="00082F91" w:rsidRPr="0020465E" w:rsidRDefault="00B76879" w:rsidP="00082F9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>Undertake d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ynamic risk assessment of the </w:t>
            </w:r>
            <w:r w:rsidR="00D8055B" w:rsidRPr="0020465E">
              <w:rPr>
                <w:rFonts w:ascii="Arial" w:hAnsi="Arial" w:cs="Arial"/>
                <w:sz w:val="16"/>
                <w:szCs w:val="16"/>
                <w:lang w:eastAsia="en-GB"/>
              </w:rPr>
              <w:t>terrain prior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training </w:t>
            </w: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/ event 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>and ensure athlete</w:t>
            </w:r>
            <w:r w:rsidR="00D8055B" w:rsidRPr="0020465E">
              <w:rPr>
                <w:rFonts w:ascii="Arial" w:hAnsi="Arial" w:cs="Arial"/>
                <w:sz w:val="16"/>
                <w:szCs w:val="16"/>
                <w:lang w:eastAsia="en-GB"/>
              </w:rPr>
              <w:t>/s</w:t>
            </w:r>
            <w:r w:rsidR="00082F9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8164E6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have </w:t>
            </w:r>
            <w:r w:rsidR="006D0F7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appropriate </w:t>
            </w:r>
            <w:r w:rsidR="008164E6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instruction and footwear </w:t>
            </w:r>
            <w:r w:rsidR="006D0F71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for the </w:t>
            </w:r>
            <w:r w:rsidR="00D8055B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ground </w:t>
            </w:r>
            <w:r w:rsidR="008164E6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conditions </w:t>
            </w:r>
            <w:r w:rsidR="00B265C9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6867BFD4" w14:textId="74F08BEA" w:rsidR="00AC5AE0" w:rsidRDefault="00AC5AE0" w:rsidP="00082F9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Review area for obstructions and hazards </w:t>
            </w:r>
            <w:r w:rsidR="007408B0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such as damaged track surface, </w:t>
            </w:r>
            <w:r w:rsidR="00C87BC2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to remove or reduce potential risk to </w:t>
            </w:r>
            <w:r w:rsidR="00233BF3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athletes </w:t>
            </w:r>
            <w:r w:rsidR="00E77D6A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by </w:t>
            </w:r>
            <w:r w:rsidR="00260F92" w:rsidRPr="0020465E">
              <w:rPr>
                <w:rFonts w:ascii="Arial" w:hAnsi="Arial" w:cs="Arial"/>
                <w:sz w:val="16"/>
                <w:szCs w:val="16"/>
                <w:lang w:eastAsia="en-GB"/>
              </w:rPr>
              <w:t>highlighting</w:t>
            </w:r>
            <w:r w:rsidR="00E77D6A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area or divert </w:t>
            </w:r>
            <w:r w:rsidR="00260F92" w:rsidRPr="0020465E">
              <w:rPr>
                <w:rFonts w:ascii="Arial" w:hAnsi="Arial" w:cs="Arial"/>
                <w:sz w:val="16"/>
                <w:szCs w:val="16"/>
                <w:lang w:eastAsia="en-GB"/>
              </w:rPr>
              <w:t>from hazard.</w:t>
            </w:r>
          </w:p>
          <w:p w14:paraId="4B34795B" w14:textId="29D8BEFA" w:rsidR="008A5080" w:rsidRPr="008A5080" w:rsidRDefault="008A5080" w:rsidP="008A508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Review other activities taking place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GB"/>
              </w:rPr>
              <w:t>in close proximity to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help ensure social distancing and safe training areas. Mark out area as required and use marshals / support as appropriate to help facilitate safe training/event. </w:t>
            </w:r>
          </w:p>
          <w:p w14:paraId="1C2BAD11" w14:textId="1135C1CB" w:rsidR="00A23DC1" w:rsidRPr="0020465E" w:rsidRDefault="007408B0" w:rsidP="00F54A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>Coaches to liaise with one another regarding lanes / areas in use.</w:t>
            </w:r>
          </w:p>
          <w:p w14:paraId="427AB5D0" w14:textId="74949196" w:rsidR="00561419" w:rsidRPr="0020465E" w:rsidRDefault="007408B0" w:rsidP="00D815E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</w:rPr>
              <w:t>Track etiquette to be demonstrated and encouraged by coaches</w:t>
            </w:r>
            <w:r w:rsidR="00BE55A8" w:rsidRPr="0020465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3E1327" w14:textId="32453615" w:rsidR="00606985" w:rsidRPr="0062018E" w:rsidRDefault="00A938DF" w:rsidP="006201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to carry first aid kit </w:t>
            </w:r>
            <w:r w:rsidR="00F259FE" w:rsidRPr="0020465E">
              <w:rPr>
                <w:rFonts w:ascii="Arial" w:hAnsi="Arial" w:cs="Arial"/>
                <w:sz w:val="16"/>
                <w:szCs w:val="16"/>
                <w:lang w:eastAsia="en-GB"/>
              </w:rPr>
              <w:t>an</w:t>
            </w:r>
            <w:r w:rsidR="00606985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d </w:t>
            </w:r>
            <w:r w:rsidR="006B1D3C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be able to apply </w:t>
            </w:r>
            <w:r w:rsidR="007112A4" w:rsidRPr="0020465E">
              <w:rPr>
                <w:rFonts w:ascii="Arial" w:hAnsi="Arial" w:cs="Arial"/>
                <w:sz w:val="16"/>
                <w:szCs w:val="16"/>
                <w:lang w:eastAsia="en-GB"/>
              </w:rPr>
              <w:t>appropriate</w:t>
            </w:r>
            <w:r w:rsidR="006B1D3C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 first aid </w:t>
            </w:r>
            <w:r w:rsidR="007112A4" w:rsidRPr="0020465E">
              <w:rPr>
                <w:rFonts w:ascii="Arial" w:hAnsi="Arial" w:cs="Arial"/>
                <w:sz w:val="16"/>
                <w:szCs w:val="16"/>
                <w:lang w:eastAsia="en-GB"/>
              </w:rPr>
              <w:t xml:space="preserve">response </w:t>
            </w:r>
            <w:r w:rsidR="006B1D3C" w:rsidRPr="0020465E">
              <w:rPr>
                <w:rFonts w:ascii="Arial" w:hAnsi="Arial" w:cs="Arial"/>
                <w:sz w:val="16"/>
                <w:szCs w:val="16"/>
                <w:lang w:eastAsia="en-GB"/>
              </w:rPr>
              <w:t>or make suitable arrangements to get athlete medical care</w:t>
            </w:r>
            <w:r w:rsidR="00464B73" w:rsidRPr="0020465E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992" w:type="dxa"/>
          </w:tcPr>
          <w:p w14:paraId="1BD6C194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0052B5D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44D78C8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35BACBC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42C91E4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E5FF286" w14:textId="77777777" w:rsidR="001A046E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071A884" w14:textId="1AD9075F" w:rsidR="00827404" w:rsidRPr="003A7EDD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035AB8A2" w14:textId="77777777" w:rsidR="00827404" w:rsidRPr="003A7EDD" w:rsidRDefault="00827404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827404" w:rsidRPr="003A7EDD" w14:paraId="0E89C798" w14:textId="77777777" w:rsidTr="7A941CA9">
        <w:trPr>
          <w:trHeight w:val="297"/>
        </w:trPr>
        <w:tc>
          <w:tcPr>
            <w:tcW w:w="2216" w:type="dxa"/>
          </w:tcPr>
          <w:p w14:paraId="1EF02D7E" w14:textId="081F14DE" w:rsidR="00827404" w:rsidRPr="003A7EDD" w:rsidRDefault="00827404" w:rsidP="009C24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Infection </w:t>
            </w:r>
            <w:r w:rsidR="00687D62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t</w:t>
            </w:r>
            <w:r w:rsidRPr="003A7EDD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ransmission </w:t>
            </w:r>
            <w:r w:rsidR="00967A3B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and </w:t>
            </w:r>
            <w:r w:rsidR="00687D62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p</w:t>
            </w:r>
            <w:r w:rsidR="00967A3B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oor </w:t>
            </w:r>
            <w:r w:rsidR="00687D62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h</w:t>
            </w:r>
            <w:r w:rsidR="00967A3B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ygiene </w:t>
            </w:r>
          </w:p>
        </w:tc>
        <w:tc>
          <w:tcPr>
            <w:tcW w:w="1559" w:type="dxa"/>
          </w:tcPr>
          <w:p w14:paraId="7F0DF969" w14:textId="29D39813" w:rsidR="00827404" w:rsidRPr="003A7EDD" w:rsidRDefault="00055186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Athlete, coach, parent</w:t>
            </w:r>
            <w:r w:rsidR="00647F21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 RP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and member</w:t>
            </w:r>
            <w:r w:rsidR="00647F21">
              <w:rPr>
                <w:rFonts w:ascii="Arial" w:hAnsi="Arial" w:cs="Arial"/>
                <w:sz w:val="16"/>
                <w:szCs w:val="16"/>
                <w:lang w:eastAsia="en-GB"/>
              </w:rPr>
              <w:t>s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of public </w:t>
            </w:r>
          </w:p>
        </w:tc>
        <w:tc>
          <w:tcPr>
            <w:tcW w:w="6266" w:type="dxa"/>
          </w:tcPr>
          <w:p w14:paraId="36B2901C" w14:textId="3E41C739" w:rsidR="00827404" w:rsidRPr="0000238D" w:rsidRDefault="00827404" w:rsidP="00F54A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Compliance with COVID </w:t>
            </w:r>
            <w:r w:rsidRPr="0000238D">
              <w:rPr>
                <w:rFonts w:ascii="Arial" w:hAnsi="Arial" w:cs="Arial"/>
                <w:sz w:val="16"/>
                <w:szCs w:val="16"/>
                <w:lang w:eastAsia="en-GB"/>
              </w:rPr>
              <w:t xml:space="preserve">secure RA </w:t>
            </w:r>
          </w:p>
          <w:p w14:paraId="7C8498EA" w14:textId="6BB7D422" w:rsidR="001F0646" w:rsidRPr="0000238D" w:rsidRDefault="001F0646" w:rsidP="00F54A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00238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Compliance with </w:t>
            </w:r>
            <w:r w:rsidR="009A53EA" w:rsidRPr="0000238D">
              <w:rPr>
                <w:rFonts w:ascii="Arial" w:hAnsi="Arial" w:cs="Arial"/>
                <w:sz w:val="16"/>
                <w:szCs w:val="16"/>
                <w:lang w:eastAsia="en-GB"/>
              </w:rPr>
              <w:t xml:space="preserve">West Way Sports Hub </w:t>
            </w:r>
            <w:r w:rsidR="008177D9" w:rsidRPr="0000238D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controls measures </w:t>
            </w:r>
            <w:r w:rsidR="0000238D">
              <w:rPr>
                <w:rFonts w:ascii="Arial" w:hAnsi="Arial" w:cs="Arial"/>
                <w:sz w:val="16"/>
                <w:szCs w:val="16"/>
                <w:lang w:eastAsia="en-GB"/>
              </w:rPr>
              <w:t>and EAP</w:t>
            </w:r>
          </w:p>
          <w:p w14:paraId="2B4E0E31" w14:textId="012448F5" w:rsidR="00827404" w:rsidRPr="003A7EDD" w:rsidRDefault="00827404" w:rsidP="00F54A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Athletes, parents and coaches to undertaken personal good hygiene practices prior to training and afterwards </w:t>
            </w:r>
            <w:r w:rsidR="00111BA3">
              <w:rPr>
                <w:rFonts w:ascii="Arial" w:hAnsi="Arial" w:cs="Arial"/>
                <w:sz w:val="16"/>
                <w:szCs w:val="16"/>
                <w:lang w:eastAsia="en-GB"/>
              </w:rPr>
              <w:t xml:space="preserve">per </w:t>
            </w:r>
            <w:hyperlink r:id="rId34" w:history="1">
              <w:r w:rsidR="00B63347" w:rsidRPr="009640E0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Public Health England</w:t>
              </w:r>
            </w:hyperlink>
            <w:r w:rsidR="00B633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D5689">
              <w:rPr>
                <w:rFonts w:ascii="Arial" w:hAnsi="Arial" w:cs="Arial"/>
                <w:sz w:val="16"/>
                <w:szCs w:val="16"/>
                <w:lang w:eastAsia="en-GB"/>
              </w:rPr>
              <w:t>guidance</w:t>
            </w:r>
            <w:r w:rsidR="00B63347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  <w:r w:rsidR="000D568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111BA3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56262BA7" w14:textId="4918249F" w:rsidR="001F0646" w:rsidRPr="001F0646" w:rsidRDefault="00827404" w:rsidP="001F064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0" w:hanging="220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The </w:t>
            </w:r>
            <w:r w:rsidR="00B54B94"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coaches </w:t>
            </w:r>
            <w:r w:rsidR="003747E5">
              <w:rPr>
                <w:rFonts w:ascii="Arial" w:hAnsi="Arial" w:cs="Arial"/>
                <w:sz w:val="16"/>
                <w:szCs w:val="16"/>
                <w:lang w:eastAsia="en-GB"/>
              </w:rPr>
              <w:t xml:space="preserve">training </w:t>
            </w: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session </w:t>
            </w:r>
            <w:r w:rsidR="00145514">
              <w:rPr>
                <w:rFonts w:ascii="Arial" w:hAnsi="Arial" w:cs="Arial"/>
                <w:sz w:val="16"/>
                <w:szCs w:val="16"/>
                <w:lang w:eastAsia="en-GB"/>
              </w:rPr>
              <w:t>or event</w:t>
            </w:r>
            <w:r w:rsidR="00B54B94">
              <w:rPr>
                <w:rFonts w:ascii="Arial" w:hAnsi="Arial" w:cs="Arial"/>
                <w:sz w:val="16"/>
                <w:szCs w:val="16"/>
                <w:lang w:eastAsia="en-GB"/>
              </w:rPr>
              <w:t xml:space="preserve"> is</w:t>
            </w:r>
            <w:r w:rsidR="003747E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 xml:space="preserve">suitable to avoid unnecessary foreseeable transmission of infection or </w:t>
            </w:r>
            <w:r w:rsidR="00783773">
              <w:rPr>
                <w:rFonts w:ascii="Arial" w:hAnsi="Arial" w:cs="Arial"/>
                <w:sz w:val="16"/>
                <w:szCs w:val="16"/>
                <w:lang w:eastAsia="en-GB"/>
              </w:rPr>
              <w:t>disease</w:t>
            </w:r>
            <w:r w:rsidR="004D2867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B54B94">
              <w:rPr>
                <w:rFonts w:ascii="Arial" w:hAnsi="Arial" w:cs="Arial"/>
                <w:sz w:val="16"/>
                <w:szCs w:val="16"/>
                <w:lang w:eastAsia="en-GB"/>
              </w:rPr>
              <w:t xml:space="preserve">(per COVID secure RA) </w:t>
            </w:r>
          </w:p>
        </w:tc>
        <w:tc>
          <w:tcPr>
            <w:tcW w:w="992" w:type="dxa"/>
            <w:vAlign w:val="center"/>
          </w:tcPr>
          <w:p w14:paraId="11657EE9" w14:textId="55B935F8" w:rsidR="00827404" w:rsidRPr="003A7EDD" w:rsidRDefault="001A046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A7EDD"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7DC270EE" w14:textId="74CA0291" w:rsidR="00827404" w:rsidRPr="00771820" w:rsidRDefault="009C5015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Westway</w:t>
            </w:r>
            <w:r w:rsidR="002946D1" w:rsidRPr="00771820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107869">
              <w:rPr>
                <w:rFonts w:ascii="Arial" w:hAnsi="Arial" w:cs="Arial"/>
                <w:sz w:val="16"/>
                <w:szCs w:val="16"/>
                <w:lang w:eastAsia="en-GB"/>
              </w:rPr>
              <w:t xml:space="preserve">Operational Manager </w:t>
            </w:r>
            <w:r w:rsidR="00771820">
              <w:rPr>
                <w:rFonts w:ascii="Arial" w:hAnsi="Arial" w:cs="Arial"/>
                <w:sz w:val="16"/>
                <w:szCs w:val="16"/>
                <w:lang w:eastAsia="en-GB"/>
              </w:rPr>
              <w:t xml:space="preserve">to send on </w:t>
            </w:r>
            <w:r w:rsidR="007B7C5E">
              <w:rPr>
                <w:rFonts w:ascii="Arial" w:hAnsi="Arial" w:cs="Arial"/>
                <w:sz w:val="16"/>
                <w:szCs w:val="16"/>
                <w:lang w:eastAsia="en-GB"/>
              </w:rPr>
              <w:t>West Way risk assessment and emergency arrangements</w:t>
            </w:r>
            <w:r w:rsidR="00310346">
              <w:rPr>
                <w:rFonts w:ascii="Arial" w:hAnsi="Arial" w:cs="Arial"/>
                <w:sz w:val="16"/>
                <w:szCs w:val="16"/>
                <w:lang w:eastAsia="en-GB"/>
              </w:rPr>
              <w:t xml:space="preserve">. </w:t>
            </w:r>
            <w:r w:rsidR="00310346" w:rsidRPr="00BB1A3A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Philip Watson</w:t>
            </w:r>
            <w:r w:rsidR="00310346">
              <w:rPr>
                <w:rFonts w:ascii="Arial" w:hAnsi="Arial" w:cs="Arial"/>
                <w:sz w:val="16"/>
                <w:szCs w:val="16"/>
                <w:lang w:eastAsia="en-GB"/>
              </w:rPr>
              <w:t xml:space="preserve"> to review and amend CAAT </w:t>
            </w:r>
            <w:r w:rsidR="00E6482D">
              <w:rPr>
                <w:rFonts w:ascii="Arial" w:hAnsi="Arial" w:cs="Arial"/>
                <w:sz w:val="16"/>
                <w:szCs w:val="16"/>
                <w:lang w:eastAsia="en-GB"/>
              </w:rPr>
              <w:t xml:space="preserve">risk controls were appropriate.  </w:t>
            </w:r>
          </w:p>
        </w:tc>
      </w:tr>
      <w:tr w:rsidR="00827404" w:rsidRPr="003A7EDD" w14:paraId="59792266" w14:textId="77777777" w:rsidTr="7A941CA9">
        <w:trPr>
          <w:trHeight w:val="297"/>
        </w:trPr>
        <w:tc>
          <w:tcPr>
            <w:tcW w:w="2216" w:type="dxa"/>
          </w:tcPr>
          <w:p w14:paraId="5966CAFE" w14:textId="7D3F030C" w:rsidR="00827404" w:rsidRPr="00861F8E" w:rsidRDefault="00861F8E" w:rsidP="009C24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Poor w</w:t>
            </w:r>
            <w:r w:rsidRPr="00861F8E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elfare </w:t>
            </w:r>
            <w:r w:rsidR="00E308EF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facilities </w:t>
            </w:r>
          </w:p>
        </w:tc>
        <w:tc>
          <w:tcPr>
            <w:tcW w:w="1559" w:type="dxa"/>
          </w:tcPr>
          <w:p w14:paraId="57866AE8" w14:textId="57A681EF" w:rsidR="00827404" w:rsidRPr="003A7EDD" w:rsidRDefault="00861F8E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Athlete, coach, parent</w:t>
            </w:r>
            <w:r w:rsidR="00647F21">
              <w:rPr>
                <w:rFonts w:ascii="Arial" w:hAnsi="Arial" w:cs="Arial"/>
                <w:sz w:val="16"/>
                <w:szCs w:val="16"/>
                <w:lang w:eastAsia="en-GB"/>
              </w:rPr>
              <w:t xml:space="preserve"> / RP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266" w:type="dxa"/>
          </w:tcPr>
          <w:p w14:paraId="035D79EB" w14:textId="4B156BEE" w:rsidR="00827404" w:rsidRPr="00861F8E" w:rsidRDefault="7A941CA9" w:rsidP="00861F8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7A941CA9">
              <w:rPr>
                <w:rFonts w:ascii="Arial" w:hAnsi="Arial" w:cs="Arial"/>
                <w:sz w:val="16"/>
                <w:szCs w:val="16"/>
                <w:lang w:eastAsia="en-GB"/>
              </w:rPr>
              <w:t xml:space="preserve">Toilets and washing facilities </w:t>
            </w:r>
            <w:r w:rsidR="00756671">
              <w:rPr>
                <w:rFonts w:ascii="Arial" w:hAnsi="Arial" w:cs="Arial"/>
                <w:sz w:val="16"/>
                <w:szCs w:val="16"/>
                <w:lang w:eastAsia="en-GB"/>
              </w:rPr>
              <w:t>in</w:t>
            </w:r>
            <w:r w:rsidRPr="7A941CA9">
              <w:rPr>
                <w:rFonts w:ascii="Arial" w:hAnsi="Arial" w:cs="Arial"/>
                <w:sz w:val="16"/>
                <w:szCs w:val="16"/>
                <w:lang w:eastAsia="en-GB"/>
              </w:rPr>
              <w:t xml:space="preserve"> main building leading to track </w:t>
            </w:r>
          </w:p>
          <w:p w14:paraId="5AC0310E" w14:textId="21E59543" w:rsidR="00827404" w:rsidRPr="00861F8E" w:rsidRDefault="7A941CA9" w:rsidP="7A941CA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eastAsia="Arial" w:hAnsi="Arial" w:cs="Arial"/>
                <w:sz w:val="16"/>
                <w:szCs w:val="16"/>
                <w:lang w:eastAsia="en-GB"/>
              </w:rPr>
            </w:pPr>
            <w:r w:rsidRPr="7A941CA9">
              <w:rPr>
                <w:rFonts w:ascii="Arial" w:eastAsia="Arial" w:hAnsi="Arial" w:cs="Arial"/>
                <w:sz w:val="16"/>
                <w:szCs w:val="16"/>
              </w:rPr>
              <w:t>No child to access public welfare facilities during training session without suitable RP</w:t>
            </w:r>
            <w:r w:rsidR="00756671">
              <w:rPr>
                <w:rFonts w:ascii="Arial" w:eastAsia="Arial" w:hAnsi="Arial" w:cs="Arial"/>
                <w:sz w:val="16"/>
                <w:szCs w:val="16"/>
              </w:rPr>
              <w:t xml:space="preserve"> or buddy system used. </w:t>
            </w:r>
          </w:p>
        </w:tc>
        <w:tc>
          <w:tcPr>
            <w:tcW w:w="992" w:type="dxa"/>
            <w:vAlign w:val="center"/>
          </w:tcPr>
          <w:p w14:paraId="1A26B9B5" w14:textId="012CB2B2" w:rsidR="00827404" w:rsidRPr="003A7EDD" w:rsidRDefault="00861F8E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5AAF2381" w14:textId="77777777" w:rsidR="00827404" w:rsidRPr="003A7EDD" w:rsidRDefault="00827404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9C7A70" w:rsidRPr="003A7EDD" w14:paraId="02AF6BA3" w14:textId="77777777" w:rsidTr="7A941CA9">
        <w:trPr>
          <w:trHeight w:val="297"/>
        </w:trPr>
        <w:tc>
          <w:tcPr>
            <w:tcW w:w="2216" w:type="dxa"/>
          </w:tcPr>
          <w:p w14:paraId="7903099B" w14:textId="2596D9CF" w:rsidR="009C7A70" w:rsidRDefault="00D009A7" w:rsidP="009C24C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E</w:t>
            </w:r>
            <w:r w:rsidR="00647F2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quipment stor</w:t>
            </w:r>
            <w:r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 xml:space="preserve">ed on site </w:t>
            </w:r>
          </w:p>
        </w:tc>
        <w:tc>
          <w:tcPr>
            <w:tcW w:w="1559" w:type="dxa"/>
          </w:tcPr>
          <w:p w14:paraId="04946810" w14:textId="292808E3" w:rsidR="009C7A70" w:rsidRDefault="00647F21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Coach, Athlete and Parent / RP</w:t>
            </w:r>
          </w:p>
        </w:tc>
        <w:tc>
          <w:tcPr>
            <w:tcW w:w="6266" w:type="dxa"/>
          </w:tcPr>
          <w:p w14:paraId="6CA2C7D6" w14:textId="77777777" w:rsidR="00695F64" w:rsidRDefault="0085728A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Coach and approved </w:t>
            </w:r>
            <w:r w:rsidR="00695F64">
              <w:rPr>
                <w:rFonts w:ascii="Arial" w:hAnsi="Arial" w:cs="Arial"/>
                <w:sz w:val="16"/>
                <w:szCs w:val="16"/>
                <w:lang w:eastAsia="en-GB"/>
              </w:rPr>
              <w:t>persons only access storage facility on site</w:t>
            </w:r>
          </w:p>
          <w:p w14:paraId="599F7A02" w14:textId="311785DE" w:rsidR="00695F64" w:rsidRDefault="00695F64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Equipment to </w:t>
            </w:r>
            <w:r w:rsidR="004449AB">
              <w:rPr>
                <w:rFonts w:ascii="Arial" w:hAnsi="Arial" w:cs="Arial"/>
                <w:sz w:val="16"/>
                <w:szCs w:val="16"/>
                <w:lang w:eastAsia="en-GB"/>
              </w:rPr>
              <w:t>suitability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stor</w:t>
            </w:r>
            <w:r w:rsidR="00670914">
              <w:rPr>
                <w:rFonts w:ascii="Arial" w:hAnsi="Arial" w:cs="Arial"/>
                <w:sz w:val="16"/>
                <w:szCs w:val="16"/>
                <w:lang w:eastAsia="en-GB"/>
              </w:rPr>
              <w:t>ed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78874C27" w14:textId="77503C54" w:rsidR="00695F64" w:rsidRDefault="00695F64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No </w:t>
            </w:r>
            <w:r w:rsidR="004449AB">
              <w:rPr>
                <w:rFonts w:ascii="Arial" w:hAnsi="Arial" w:cs="Arial"/>
                <w:sz w:val="16"/>
                <w:szCs w:val="16"/>
                <w:lang w:eastAsia="en-GB"/>
              </w:rPr>
              <w:t>flammable or chemicals to be stored with</w:t>
            </w:r>
            <w:r w:rsidR="00670914">
              <w:rPr>
                <w:rFonts w:ascii="Arial" w:hAnsi="Arial" w:cs="Arial"/>
                <w:sz w:val="16"/>
                <w:szCs w:val="16"/>
                <w:lang w:eastAsia="en-GB"/>
              </w:rPr>
              <w:t>in</w:t>
            </w:r>
            <w:r w:rsidR="004449AB">
              <w:rPr>
                <w:rFonts w:ascii="Arial" w:hAnsi="Arial" w:cs="Arial"/>
                <w:sz w:val="16"/>
                <w:szCs w:val="16"/>
                <w:lang w:eastAsia="en-GB"/>
              </w:rPr>
              <w:t xml:space="preserve"> container </w:t>
            </w:r>
          </w:p>
          <w:p w14:paraId="7B70B7E7" w14:textId="272EB025" w:rsidR="004449AB" w:rsidRDefault="004449AB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Container to be </w:t>
            </w:r>
            <w:r w:rsidR="00823225">
              <w:rPr>
                <w:rFonts w:ascii="Arial" w:hAnsi="Arial" w:cs="Arial"/>
                <w:sz w:val="16"/>
                <w:szCs w:val="16"/>
                <w:lang w:eastAsia="en-GB"/>
              </w:rPr>
              <w:t>secure and locked when not in use</w:t>
            </w:r>
          </w:p>
          <w:p w14:paraId="45283C08" w14:textId="0E41F54B" w:rsidR="00D009A7" w:rsidRDefault="00AA401C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Racking and lighting within container TBC </w:t>
            </w:r>
          </w:p>
          <w:p w14:paraId="136BED3B" w14:textId="0B3E3568" w:rsidR="00E5784A" w:rsidRDefault="00E5784A" w:rsidP="00695F6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Dedicated storage key holders / key at reception. </w:t>
            </w:r>
          </w:p>
          <w:p w14:paraId="4C68DEE4" w14:textId="70CCCA10" w:rsidR="00823225" w:rsidRPr="00823225" w:rsidRDefault="00823225" w:rsidP="008232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6E3BA9B1" w14:textId="2265D7A0" w:rsidR="009C7A70" w:rsidRDefault="00517FA8" w:rsidP="009C24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4413" w:type="dxa"/>
          </w:tcPr>
          <w:p w14:paraId="01E9D57A" w14:textId="04D15869" w:rsidR="009C7A70" w:rsidRPr="003A7EDD" w:rsidRDefault="009C7A70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C550C0" w:rsidRPr="003A7EDD" w14:paraId="7C92DABA" w14:textId="77777777" w:rsidTr="7A941CA9">
        <w:trPr>
          <w:trHeight w:val="297"/>
        </w:trPr>
        <w:tc>
          <w:tcPr>
            <w:tcW w:w="15446" w:type="dxa"/>
            <w:gridSpan w:val="5"/>
          </w:tcPr>
          <w:p w14:paraId="5F14C97C" w14:textId="4BF408A3" w:rsidR="00C550C0" w:rsidRDefault="00C550C0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Dr</w:t>
            </w:r>
            <w:r w:rsidRPr="009640E0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awings</w:t>
            </w:r>
            <w:r w:rsidR="00BB62F3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 xml:space="preserve"> / supportive detail </w:t>
            </w:r>
            <w:r w:rsidR="00905D7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 xml:space="preserve">as </w:t>
            </w:r>
            <w:r w:rsidR="00BB62F3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r</w:t>
            </w:r>
            <w:r w:rsidR="00905D7F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equired</w:t>
            </w:r>
            <w:r w:rsidR="00BB62F3">
              <w:rPr>
                <w:rFonts w:ascii="Arial" w:hAnsi="Arial" w:cs="Arial"/>
                <w:b/>
                <w:bCs/>
                <w:color w:val="5F497A"/>
                <w:sz w:val="16"/>
                <w:szCs w:val="16"/>
              </w:rPr>
              <w:t>:</w:t>
            </w:r>
          </w:p>
          <w:p w14:paraId="7E5F985B" w14:textId="067EF5FD" w:rsidR="00F93B97" w:rsidRDefault="00F93B97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FAFAE1F" w14:textId="6BF7713F" w:rsidR="00396348" w:rsidRDefault="00151AED" w:rsidP="00407D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51AED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lastRenderedPageBreak/>
              <w:drawing>
                <wp:inline distT="0" distB="0" distL="0" distR="0" wp14:anchorId="0EC07181" wp14:editId="07CF1FD5">
                  <wp:extent cx="6058746" cy="42868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746" cy="428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3C3DD" w14:textId="39109387" w:rsidR="00C550C0" w:rsidRDefault="004069E8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3" behindDoc="0" locked="0" layoutInCell="1" allowOverlap="1" wp14:anchorId="0101798C" wp14:editId="2929F06D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1826895</wp:posOffset>
                      </wp:positionV>
                      <wp:extent cx="3981450" cy="1495425"/>
                      <wp:effectExtent l="0" t="0" r="0" b="95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8DCE73" w14:textId="77777777" w:rsidR="004069E8" w:rsidRPr="00CE330F" w:rsidRDefault="004069E8" w:rsidP="004069E8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</w:rPr>
                                    <w:t xml:space="preserve">2 x 3G Pitches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1798C" id="Rectangle 7" o:spid="_x0000_s1028" style="position:absolute;margin-left:158.5pt;margin-top:143.85pt;width:313.5pt;height:117.75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PhqgIAALsFAAAOAAAAZHJzL2Uyb0RvYy54bWysVE1v2zAMvQ/YfxB0X+1kydoEdYqgRYcB&#10;XRu0HXpWZDk2IImapMTOfv0oyXY/Vuww7GKLIvlIPpE8v+iUJAdhXQO6oJOTnBKhOZSN3hX0x+P1&#10;pzNKnGe6ZBK0KOhROHqx+vjhvDVLMYUaZCksQRDtlq0paO29WWaZ47VQzJ2AERqVFVjFPIp2l5WW&#10;tYiuZDbN8y9ZC7Y0FrhwDm+vkpKuIn5VCe7vqsoJT2RBMTcfvzZ+t+Gbrc7ZcmeZqRvep8H+IQvF&#10;Go1BR6gr5hnZ2+YPKNVwCw4qf8JBZVBVDRexBqxmkr+p5qFmRsRakBxnRprc/4Plt4eNJU1Z0FNK&#10;NFP4RPdIGtM7KchpoKc1bolWD2Zje8nhMdTaVVaFP1ZBukjpcaRUdJ5wvPy8OJvM5sg8R91ktpjP&#10;pvOAmj27G+v8VwGKhENBLYaPVLLDjfPJdDAJ0RzIprxupIxC6BNxKS05MHzh7W4SXeVefYcy3S3m&#10;eR7fGUPGtgrmMYFXSFIHPA0BOQUNN1moPtUbT/4oRbCT+l5USBtWOI0RR+QUlHEutE/JuJqVIl2H&#10;VN7PJQIG5Arjj9g9wOsiB+yUZW8fXEXs99E5/1tiyXn0iJFB+9FZNRrsewASq+ojJ/uBpERNYMl3&#10;2y621HTony2UR2wzC2n+nOHXDT72DXN+wywOHDYILhF/h59KQltQ6E+U1GB/vXcf7HEOUEtJiwNc&#10;UPdzz6ygRH7TOCGLyWwWJj4Ks/npFAX7UrN9qdF7dQnYQRNcV4bHY7D3cjhWFtQT7pp1iIoqpjnG&#10;Lij3dhAufVosuK24WK+jGU65Yf5GPxgewAPPoZkfuydmTd/xHoflFoZhZ8s3jZ9sg6eG9d5D1cSp&#10;CEwnXvsXwA0R27rfZmEFvZSj1fPOXf0GAAD//wMAUEsDBBQABgAIAAAAIQD1Zd3I4gAAAAsBAAAP&#10;AAAAZHJzL2Rvd25yZXYueG1sTI/BTsMwEETvSPyDtUhcqtZpmpIS4lSA1Au9QIs4u/ESR8R2sJ0m&#10;8PUsJzjOzmj2TbmdTMfO6EPrrIDlIgGGtnaqtY2A1+NuvgEWorRKds6igC8MsK0uL0pZKDfaFzwf&#10;YsOoxIZCCtAx9gXnodZoZFi4Hi15784bGUn6hisvRyo3HU+T5IYb2Vr6oGWPjxrrj8NgBKBUz2rI&#10;1k+z78+db/XbtB9nD0JcX033d8AiTvEvDL/4hA4VMZ3cYFVgnYDVMqctUUC6yXNglLjNMrqcBKzT&#10;VQq8Kvn/DdUPAAAA//8DAFBLAQItABQABgAIAAAAIQC2gziS/gAAAOEBAAATAAAAAAAAAAAAAAAA&#10;AAAAAABbQ29udGVudF9UeXBlc10ueG1sUEsBAi0AFAAGAAgAAAAhADj9If/WAAAAlAEAAAsAAAAA&#10;AAAAAAAAAAAALwEAAF9yZWxzLy5yZWxzUEsBAi0AFAAGAAgAAAAhAMRuk+GqAgAAuwUAAA4AAAAA&#10;AAAAAAAAAAAALgIAAGRycy9lMm9Eb2MueG1sUEsBAi0AFAAGAAgAAAAhAPVl3cjiAAAACwEAAA8A&#10;AAAAAAAAAAAAAAAABAUAAGRycy9kb3ducmV2LnhtbFBLBQYAAAAABAAEAPMAAAATBgAAAAA=&#10;" fillcolor="#f2f2f2 [3052]" stroked="f" strokeweight="2pt">
                      <v:textbox>
                        <w:txbxContent>
                          <w:p w14:paraId="328DCE73" w14:textId="77777777" w:rsidR="004069E8" w:rsidRPr="00CE330F" w:rsidRDefault="004069E8" w:rsidP="004069E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2 x 3G Pitches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DBCF17" w14:textId="318218B9" w:rsidR="001605D1" w:rsidRPr="003A7EDD" w:rsidRDefault="001605D1" w:rsidP="009C24C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</w:tbl>
    <w:p w14:paraId="3A2393A0" w14:textId="77777777" w:rsidR="00C73A70" w:rsidRPr="003A7EDD" w:rsidRDefault="00C73A70" w:rsidP="000F5513">
      <w:pPr>
        <w:pStyle w:val="Header"/>
        <w:tabs>
          <w:tab w:val="left" w:pos="8360"/>
        </w:tabs>
        <w:rPr>
          <w:rFonts w:ascii="Arial" w:hAnsi="Arial" w:cs="Arial"/>
          <w:b/>
          <w:sz w:val="16"/>
          <w:szCs w:val="16"/>
        </w:rPr>
      </w:pPr>
    </w:p>
    <w:p w14:paraId="01E3404A" w14:textId="77777777" w:rsidR="00C73A70" w:rsidRPr="003A7EDD" w:rsidRDefault="00C73A70" w:rsidP="000F5513">
      <w:pPr>
        <w:pStyle w:val="Header"/>
        <w:tabs>
          <w:tab w:val="left" w:pos="8360"/>
        </w:tabs>
        <w:rPr>
          <w:rFonts w:ascii="Arial" w:hAnsi="Arial" w:cs="Arial"/>
          <w:b/>
          <w:sz w:val="16"/>
          <w:szCs w:val="16"/>
        </w:rPr>
      </w:pPr>
    </w:p>
    <w:p w14:paraId="72DC9811" w14:textId="6C78185F" w:rsidR="000367F0" w:rsidRPr="003A7EDD" w:rsidRDefault="005A71EF" w:rsidP="000367F0">
      <w:pPr>
        <w:tabs>
          <w:tab w:val="left" w:pos="10215"/>
        </w:tabs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64BD671" wp14:editId="366E967A">
            <wp:extent cx="5132070" cy="2627630"/>
            <wp:effectExtent l="0" t="0" r="1143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7F0" w:rsidRPr="003A7EDD">
        <w:rPr>
          <w:rFonts w:ascii="Arial" w:hAnsi="Arial" w:cs="Arial"/>
          <w:sz w:val="16"/>
          <w:szCs w:val="16"/>
        </w:rPr>
        <w:tab/>
      </w:r>
    </w:p>
    <w:sectPr w:rsidR="000367F0" w:rsidRPr="003A7EDD" w:rsidSect="00817514">
      <w:headerReference w:type="default" r:id="rId38"/>
      <w:footerReference w:type="default" r:id="rId39"/>
      <w:headerReference w:type="first" r:id="rId40"/>
      <w:footerReference w:type="first" r:id="rId41"/>
      <w:pgSz w:w="16838" w:h="11906" w:orient="landscape"/>
      <w:pgMar w:top="720" w:right="668" w:bottom="720" w:left="720" w:header="510" w:footer="310" w:gutter="0"/>
      <w:pgBorders w:offsetFrom="page">
        <w:top w:val="single" w:sz="4" w:space="24" w:color="FFFFFF"/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71341" w14:textId="77777777" w:rsidR="00F17ACF" w:rsidRDefault="00F17ACF" w:rsidP="00A046ED">
      <w:pPr>
        <w:spacing w:after="0" w:line="240" w:lineRule="auto"/>
      </w:pPr>
      <w:r>
        <w:separator/>
      </w:r>
    </w:p>
  </w:endnote>
  <w:endnote w:type="continuationSeparator" w:id="0">
    <w:p w14:paraId="5FE75821" w14:textId="77777777" w:rsidR="00F17ACF" w:rsidRDefault="00F17ACF" w:rsidP="00A046ED">
      <w:pPr>
        <w:spacing w:after="0" w:line="240" w:lineRule="auto"/>
      </w:pPr>
      <w:r>
        <w:continuationSeparator/>
      </w:r>
    </w:p>
  </w:endnote>
  <w:endnote w:type="continuationNotice" w:id="1">
    <w:p w14:paraId="58C86680" w14:textId="77777777" w:rsidR="00F17ACF" w:rsidRDefault="00F17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853" w:type="dxa"/>
      <w:tblBorders>
        <w:top w:val="thickThinSmallGap" w:sz="24" w:space="0" w:color="1F497D"/>
      </w:tblBorders>
      <w:tblLook w:val="01E0" w:firstRow="1" w:lastRow="1" w:firstColumn="1" w:lastColumn="1" w:noHBand="0" w:noVBand="0"/>
    </w:tblPr>
    <w:tblGrid>
      <w:gridCol w:w="6237"/>
      <w:gridCol w:w="3261"/>
      <w:gridCol w:w="6355"/>
    </w:tblGrid>
    <w:tr w:rsidR="000367F0" w:rsidRPr="00394872" w14:paraId="1B16CD32" w14:textId="77777777" w:rsidTr="000E04F4">
      <w:trPr>
        <w:trHeight w:val="279"/>
      </w:trPr>
      <w:tc>
        <w:tcPr>
          <w:tcW w:w="6237" w:type="dxa"/>
          <w:tcBorders>
            <w:top w:val="thickThinSmallGap" w:sz="24" w:space="0" w:color="1F497D"/>
          </w:tcBorders>
        </w:tcPr>
        <w:p w14:paraId="642FA59B" w14:textId="0CDD5A2F" w:rsidR="000367F0" w:rsidRPr="00C73FF3" w:rsidRDefault="000367F0" w:rsidP="000E04F4">
          <w:pPr>
            <w:pStyle w:val="Foo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CAAT RA Standard Template Ref 2020</w:t>
          </w:r>
        </w:p>
      </w:tc>
      <w:tc>
        <w:tcPr>
          <w:tcW w:w="3261" w:type="dxa"/>
          <w:tcBorders>
            <w:top w:val="thickThinSmallGap" w:sz="24" w:space="0" w:color="1F497D"/>
          </w:tcBorders>
        </w:tcPr>
        <w:p w14:paraId="12F11E2D" w14:textId="67B51464" w:rsidR="000367F0" w:rsidRPr="00394872" w:rsidRDefault="000367F0" w:rsidP="000367F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394872">
            <w:rPr>
              <w:rFonts w:ascii="Arial" w:hAnsi="Arial" w:cs="Arial"/>
              <w:sz w:val="18"/>
              <w:szCs w:val="18"/>
            </w:rPr>
            <w:t xml:space="preserve">Page </w:t>
          </w:r>
          <w:r w:rsidRPr="00394872">
            <w:rPr>
              <w:rFonts w:ascii="Arial" w:hAnsi="Arial" w:cs="Arial"/>
              <w:sz w:val="18"/>
              <w:szCs w:val="18"/>
            </w:rPr>
            <w:fldChar w:fldCharType="begin"/>
          </w:r>
          <w:r w:rsidRPr="0039487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394872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94872">
            <w:rPr>
              <w:rFonts w:ascii="Arial" w:hAnsi="Arial" w:cs="Arial"/>
              <w:sz w:val="18"/>
              <w:szCs w:val="18"/>
            </w:rPr>
            <w:fldChar w:fldCharType="end"/>
          </w:r>
          <w:r w:rsidRPr="00394872">
            <w:rPr>
              <w:rFonts w:ascii="Arial" w:hAnsi="Arial" w:cs="Arial"/>
              <w:sz w:val="18"/>
              <w:szCs w:val="18"/>
            </w:rPr>
            <w:t xml:space="preserve"> of </w:t>
          </w:r>
          <w:r w:rsidRPr="00394872">
            <w:rPr>
              <w:rFonts w:ascii="Arial" w:hAnsi="Arial" w:cs="Arial"/>
              <w:sz w:val="18"/>
              <w:szCs w:val="18"/>
            </w:rPr>
            <w:fldChar w:fldCharType="begin"/>
          </w:r>
          <w:r w:rsidRPr="0039487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394872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7</w:t>
          </w:r>
          <w:r w:rsidRPr="00394872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6355" w:type="dxa"/>
          <w:tcBorders>
            <w:top w:val="thickThinSmallGap" w:sz="24" w:space="0" w:color="1F497D"/>
          </w:tcBorders>
        </w:tcPr>
        <w:p w14:paraId="471F6948" w14:textId="72568EFB" w:rsidR="000367F0" w:rsidRPr="00394872" w:rsidRDefault="000367F0" w:rsidP="000E04F4">
          <w:pPr>
            <w:pStyle w:val="Footer"/>
            <w:tabs>
              <w:tab w:val="left" w:pos="7485"/>
              <w:tab w:val="right" w:pos="9490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mallCaps/>
              <w:sz w:val="18"/>
              <w:szCs w:val="18"/>
            </w:rPr>
            <w:t>0802020</w:t>
          </w:r>
        </w:p>
      </w:tc>
    </w:tr>
    <w:tr w:rsidR="000367F0" w:rsidRPr="00394872" w14:paraId="7DC4C9F6" w14:textId="77777777" w:rsidTr="00A3395B">
      <w:trPr>
        <w:trHeight w:val="160"/>
      </w:trPr>
      <w:tc>
        <w:tcPr>
          <w:tcW w:w="15853" w:type="dxa"/>
          <w:gridSpan w:val="3"/>
        </w:tcPr>
        <w:p w14:paraId="54CAA911" w14:textId="77777777" w:rsidR="000367F0" w:rsidRPr="00394872" w:rsidRDefault="000367F0" w:rsidP="000367F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394872">
            <w:rPr>
              <w:rFonts w:ascii="Arial" w:hAnsi="Arial" w:cs="Arial"/>
              <w:sz w:val="16"/>
              <w:szCs w:val="16"/>
            </w:rPr>
            <w:t>Uncontrolled once printed or downloaded</w:t>
          </w:r>
        </w:p>
      </w:tc>
    </w:tr>
  </w:tbl>
  <w:p w14:paraId="050D2420" w14:textId="77777777" w:rsidR="000367F0" w:rsidRDefault="00036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1" w:type="dxa"/>
      <w:tblBorders>
        <w:top w:val="thickThinSmallGap" w:sz="24" w:space="0" w:color="1F497D"/>
      </w:tblBorders>
      <w:tblLook w:val="01E0" w:firstRow="1" w:lastRow="1" w:firstColumn="1" w:lastColumn="1" w:noHBand="0" w:noVBand="0"/>
    </w:tblPr>
    <w:tblGrid>
      <w:gridCol w:w="6744"/>
      <w:gridCol w:w="4738"/>
      <w:gridCol w:w="3969"/>
    </w:tblGrid>
    <w:tr w:rsidR="002A5FFD" w:rsidRPr="00394872" w14:paraId="530B1365" w14:textId="77777777" w:rsidTr="000367F0">
      <w:trPr>
        <w:trHeight w:val="279"/>
      </w:trPr>
      <w:tc>
        <w:tcPr>
          <w:tcW w:w="6744" w:type="dxa"/>
          <w:tcBorders>
            <w:top w:val="thickThinSmallGap" w:sz="24" w:space="0" w:color="1F497D"/>
          </w:tcBorders>
        </w:tcPr>
        <w:p w14:paraId="681793DF" w14:textId="24D588B4" w:rsidR="002A5FFD" w:rsidRPr="00C73FF3" w:rsidRDefault="00B22272" w:rsidP="000367F0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CAAT RA </w:t>
          </w:r>
          <w:r w:rsidR="009C0A95">
            <w:rPr>
              <w:rFonts w:ascii="Arial" w:hAnsi="Arial" w:cs="Arial"/>
              <w:sz w:val="18"/>
              <w:szCs w:val="18"/>
            </w:rPr>
            <w:t>Standard Template Ref 2020</w:t>
          </w:r>
        </w:p>
      </w:tc>
      <w:tc>
        <w:tcPr>
          <w:tcW w:w="4738" w:type="dxa"/>
          <w:tcBorders>
            <w:top w:val="thickThinSmallGap" w:sz="24" w:space="0" w:color="1F497D"/>
          </w:tcBorders>
        </w:tcPr>
        <w:p w14:paraId="6B90CF4A" w14:textId="37A27329" w:rsidR="002A5FFD" w:rsidRPr="00394872" w:rsidRDefault="002A5FFD" w:rsidP="000367F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394872">
            <w:rPr>
              <w:rFonts w:ascii="Arial" w:hAnsi="Arial" w:cs="Arial"/>
              <w:sz w:val="18"/>
              <w:szCs w:val="18"/>
            </w:rPr>
            <w:t xml:space="preserve">Page </w: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begin"/>
          </w:r>
          <w:r w:rsidRPr="0039487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separate"/>
          </w:r>
          <w:r w:rsidR="00984E6C">
            <w:rPr>
              <w:rFonts w:ascii="Arial" w:hAnsi="Arial" w:cs="Arial"/>
              <w:noProof/>
              <w:sz w:val="18"/>
              <w:szCs w:val="18"/>
            </w:rPr>
            <w:t>1</w: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end"/>
          </w:r>
          <w:r w:rsidRPr="00394872">
            <w:rPr>
              <w:rFonts w:ascii="Arial" w:hAnsi="Arial" w:cs="Arial"/>
              <w:sz w:val="18"/>
              <w:szCs w:val="18"/>
            </w:rPr>
            <w:t xml:space="preserve"> of </w: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begin"/>
          </w:r>
          <w:r w:rsidRPr="0039487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separate"/>
          </w:r>
          <w:r w:rsidR="00984E6C">
            <w:rPr>
              <w:rFonts w:ascii="Arial" w:hAnsi="Arial" w:cs="Arial"/>
              <w:noProof/>
              <w:sz w:val="18"/>
              <w:szCs w:val="18"/>
            </w:rPr>
            <w:t>7</w:t>
          </w:r>
          <w:r w:rsidR="00325C64" w:rsidRPr="00394872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969" w:type="dxa"/>
          <w:tcBorders>
            <w:top w:val="thickThinSmallGap" w:sz="24" w:space="0" w:color="1F497D"/>
          </w:tcBorders>
        </w:tcPr>
        <w:p w14:paraId="2D6D3EB3" w14:textId="2F8E6AE3" w:rsidR="002A5FFD" w:rsidRPr="00394872" w:rsidRDefault="00B22272" w:rsidP="000367F0">
          <w:pPr>
            <w:pStyle w:val="Footer"/>
            <w:tabs>
              <w:tab w:val="left" w:pos="7485"/>
              <w:tab w:val="right" w:pos="9490"/>
            </w:tabs>
            <w:jc w:val="center"/>
            <w:rPr>
              <w:rFonts w:ascii="Arial" w:hAnsi="Arial" w:cs="Arial"/>
              <w:sz w:val="18"/>
              <w:szCs w:val="18"/>
            </w:rPr>
          </w:pPr>
          <w:bookmarkStart w:id="0" w:name="OLE_LINK1"/>
          <w:bookmarkStart w:id="1" w:name="OLE_LINK2"/>
          <w:r>
            <w:rPr>
              <w:rFonts w:ascii="Arial" w:hAnsi="Arial" w:cs="Arial"/>
              <w:smallCaps/>
              <w:sz w:val="18"/>
              <w:szCs w:val="18"/>
            </w:rPr>
            <w:t>080</w:t>
          </w:r>
          <w:bookmarkEnd w:id="0"/>
          <w:bookmarkEnd w:id="1"/>
          <w:r w:rsidR="00296462">
            <w:rPr>
              <w:rFonts w:ascii="Arial" w:hAnsi="Arial" w:cs="Arial"/>
              <w:smallCaps/>
              <w:sz w:val="18"/>
              <w:szCs w:val="18"/>
            </w:rPr>
            <w:t>2020</w:t>
          </w:r>
        </w:p>
      </w:tc>
    </w:tr>
    <w:tr w:rsidR="002A5FFD" w:rsidRPr="00394872" w14:paraId="2C49A91A" w14:textId="77777777" w:rsidTr="000367F0">
      <w:trPr>
        <w:trHeight w:val="160"/>
      </w:trPr>
      <w:tc>
        <w:tcPr>
          <w:tcW w:w="15451" w:type="dxa"/>
          <w:gridSpan w:val="3"/>
        </w:tcPr>
        <w:p w14:paraId="6AF3F6A3" w14:textId="77777777" w:rsidR="002A5FFD" w:rsidRPr="00394872" w:rsidRDefault="002A5FFD" w:rsidP="00D731E2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394872">
            <w:rPr>
              <w:rFonts w:ascii="Arial" w:hAnsi="Arial" w:cs="Arial"/>
              <w:sz w:val="16"/>
              <w:szCs w:val="16"/>
            </w:rPr>
            <w:t>Uncontrolled once printed or downloaded</w:t>
          </w:r>
        </w:p>
      </w:tc>
    </w:tr>
  </w:tbl>
  <w:p w14:paraId="20E914DA" w14:textId="77777777" w:rsidR="002A5FFD" w:rsidRPr="00296A77" w:rsidRDefault="002A5FFD" w:rsidP="00296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08D46" w14:textId="77777777" w:rsidR="00F17ACF" w:rsidRDefault="00F17ACF" w:rsidP="00A046ED">
      <w:pPr>
        <w:spacing w:after="0" w:line="240" w:lineRule="auto"/>
      </w:pPr>
      <w:r>
        <w:separator/>
      </w:r>
    </w:p>
  </w:footnote>
  <w:footnote w:type="continuationSeparator" w:id="0">
    <w:p w14:paraId="7FEB364B" w14:textId="77777777" w:rsidR="00F17ACF" w:rsidRDefault="00F17ACF" w:rsidP="00A046ED">
      <w:pPr>
        <w:spacing w:after="0" w:line="240" w:lineRule="auto"/>
      </w:pPr>
      <w:r>
        <w:continuationSeparator/>
      </w:r>
    </w:p>
  </w:footnote>
  <w:footnote w:type="continuationNotice" w:id="1">
    <w:p w14:paraId="6D37D481" w14:textId="77777777" w:rsidR="00F17ACF" w:rsidRDefault="00F17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134EF" w14:textId="2E9E806F" w:rsidR="002A5FFD" w:rsidRDefault="00A96CA6" w:rsidP="00EB540A">
    <w:pPr>
      <w:pStyle w:val="Header"/>
      <w:ind w:right="89"/>
      <w:rPr>
        <w:rFonts w:ascii="Arial" w:hAnsi="Arial" w:cs="Arial"/>
        <w:b/>
        <w:color w:val="FF000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66F41" wp14:editId="43AEE580">
              <wp:simplePos x="0" y="0"/>
              <wp:positionH relativeFrom="column">
                <wp:posOffset>-9526</wp:posOffset>
              </wp:positionH>
              <wp:positionV relativeFrom="paragraph">
                <wp:posOffset>-76200</wp:posOffset>
              </wp:positionV>
              <wp:extent cx="2390775" cy="275590"/>
              <wp:effectExtent l="0" t="0" r="285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DAA24" w14:textId="12CCEB0C" w:rsidR="00D673D6" w:rsidRPr="002237E3" w:rsidRDefault="002A5FFD" w:rsidP="00D673D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Ref No</w:t>
                          </w:r>
                          <w:r w:rsidRPr="001C2A2F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D673D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673D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RA Venue Astley Park </w:t>
                          </w:r>
                        </w:p>
                        <w:p w14:paraId="47CB446D" w14:textId="34B4DD07" w:rsidR="002A5FFD" w:rsidRPr="001C2A2F" w:rsidRDefault="002A5FFD" w:rsidP="001C2A2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6F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.75pt;margin-top:-6pt;width:188.2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gOLQIAAFAEAAAOAAAAZHJzL2Uyb0RvYy54bWysVNuO0zAQfUfiHyy/06Shoduo6WrpUoS0&#10;XKRdPsBxnMTC8RjbbVK+nrHTLRHwhMiD5fGMj8+cmcn2duwVOQnrJOiSLhcpJUJzqKVuS/r16fDq&#10;hhLnma6ZAi1KehaO3u5evtgOphAZdKBqYQmCaFcMpqSd96ZIEsc70TO3ACM0OhuwPfNo2japLRsQ&#10;vVdJlqZvkgFsbSxw4Rye3k9Ouov4TSO4/9w0TniiSorcfFxtXKuwJrstK1rLTCf5hQb7BxY9kxof&#10;vULdM8/I0co/oHrJLTho/IJDn0DTSC5iDpjNMv0tm8eOGRFzQXGcucrk/h8s/3T6YomssXaUaNZj&#10;iZ7E6MlbGMkyqDMYV2DQo8EwP+JxiAyZOvMA/JsjGvYd0624sxaGTrAa2cWbyezqhOMCSDV8hBqf&#10;YUcPEWhsbB8AUQyC6Fil87UygQrHw+z1Jl2vc0o4+rJ1nm9i6RJWPN821vn3AnoSNiW1WPmIzk4P&#10;zmMeGPocEtmDkvVBKhUN21Z7ZcmJYZcc4hdSxytuHqY0GUq6ybN8EmDuc3OINH5/g+ilx3ZXsi/p&#10;zTWIFUG2d7qOzeiZVNMe31caaQQdg3STiH6sxktdKqjPqKiFqa1xDHHTgf1ByYAtXVL3/cisoER9&#10;0FiVzXK1CjMQjVW+ztCwc0819zDNEaqknpJpu/fT3ByNlW2HL019oOEOK9nIKHKgOrG68Ma2jUJe&#10;RizMxdyOUb9+BLufAAAA//8DAFBLAwQUAAYACAAAACEAi+vELt4AAAAJAQAADwAAAGRycy9kb3du&#10;cmV2LnhtbEyPzU7DMBCE70i8g7VIXFDrpP+EOBVCAtEbtBVc3XibRNjrELtpeHu2JzjtrHY0+02+&#10;HpwVPXah8aQgHScgkEpvGqoU7HfPoxWIEDUZbT2hgh8MsC6ur3KdGX+md+y3sRIcQiHTCuoY20zK&#10;UNbodBj7FolvR985HXntKmk6feZwZ+UkSRbS6Yb4Q61bfKqx/NqenILV7LX/DJvp20e5ONr7eLfs&#10;X747pW5vhscHEBGH+GeGCz6jQ8FMB38iE4RVMErn7LzMCXdiw3Q5Z3Fgkc5AFrn836D4BQAA//8D&#10;AFBLAQItABQABgAIAAAAIQC2gziS/gAAAOEBAAATAAAAAAAAAAAAAAAAAAAAAABbQ29udGVudF9U&#10;eXBlc10ueG1sUEsBAi0AFAAGAAgAAAAhADj9If/WAAAAlAEAAAsAAAAAAAAAAAAAAAAALwEAAF9y&#10;ZWxzLy5yZWxzUEsBAi0AFAAGAAgAAAAhAOqlyA4tAgAAUAQAAA4AAAAAAAAAAAAAAAAALgIAAGRy&#10;cy9lMm9Eb2MueG1sUEsBAi0AFAAGAAgAAAAhAIvrxC7eAAAACQEAAA8AAAAAAAAAAAAAAAAAhwQA&#10;AGRycy9kb3ducmV2LnhtbFBLBQYAAAAABAAEAPMAAACSBQAAAAA=&#10;">
              <v:textbox>
                <w:txbxContent>
                  <w:p w14:paraId="0C3DAA24" w14:textId="12CCEB0C" w:rsidR="00D673D6" w:rsidRPr="002237E3" w:rsidRDefault="002A5FFD" w:rsidP="00D673D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Ref No</w:t>
                    </w:r>
                    <w:r w:rsidRPr="001C2A2F">
                      <w:rPr>
                        <w:sz w:val="16"/>
                        <w:szCs w:val="16"/>
                      </w:rPr>
                      <w:t>:</w:t>
                    </w:r>
                    <w:r w:rsidR="00D673D6">
                      <w:rPr>
                        <w:sz w:val="16"/>
                        <w:szCs w:val="16"/>
                      </w:rPr>
                      <w:t xml:space="preserve"> </w:t>
                    </w:r>
                    <w:r w:rsidR="00D673D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RA Venue Astley Park </w:t>
                    </w:r>
                  </w:p>
                  <w:p w14:paraId="47CB446D" w14:textId="34B4DD07" w:rsidR="002A5FFD" w:rsidRPr="001C2A2F" w:rsidRDefault="002A5FFD" w:rsidP="001C2A2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</w:r>
    <w:r w:rsidR="002A5FFD">
      <w:rPr>
        <w:rFonts w:ascii="Arial" w:hAnsi="Arial" w:cs="Arial"/>
        <w:b/>
        <w:color w:val="FF0000"/>
      </w:rPr>
      <w:tab/>
      <w:t xml:space="preserve">     </w:t>
    </w:r>
  </w:p>
  <w:p w14:paraId="03E8A898" w14:textId="77777777" w:rsidR="002A5FFD" w:rsidRDefault="002A5FFD" w:rsidP="00EB540A">
    <w:pPr>
      <w:pStyle w:val="Header"/>
      <w:ind w:right="89"/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0000"/>
      </w:rPr>
      <w:tab/>
    </w:r>
  </w:p>
  <w:tbl>
    <w:tblPr>
      <w:tblW w:w="154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222"/>
      <w:gridCol w:w="1559"/>
      <w:gridCol w:w="6264"/>
      <w:gridCol w:w="992"/>
      <w:gridCol w:w="4409"/>
    </w:tblGrid>
    <w:tr w:rsidR="00827404" w:rsidRPr="000E21B7" w14:paraId="1D4709FF" w14:textId="77777777" w:rsidTr="00DF4451">
      <w:trPr>
        <w:cantSplit/>
        <w:trHeight w:val="323"/>
      </w:trPr>
      <w:tc>
        <w:tcPr>
          <w:tcW w:w="2222" w:type="dxa"/>
          <w:shd w:val="clear" w:color="000000" w:fill="FFFFFF"/>
          <w:vAlign w:val="center"/>
        </w:tcPr>
        <w:p w14:paraId="66C13085" w14:textId="77777777" w:rsidR="00827404" w:rsidRPr="000E21B7" w:rsidRDefault="00827404" w:rsidP="00936D2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GB"/>
            </w:rPr>
          </w:pPr>
          <w:r w:rsidRPr="000E21B7"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>Significant Hazards</w:t>
          </w:r>
        </w:p>
        <w:p w14:paraId="1C6F3B15" w14:textId="77777777" w:rsidR="00827404" w:rsidRPr="000E21B7" w:rsidRDefault="00827404" w:rsidP="00936D2A">
          <w:pPr>
            <w:spacing w:after="0" w:line="240" w:lineRule="auto"/>
            <w:jc w:val="center"/>
            <w:rPr>
              <w:rFonts w:ascii="Arial" w:hAnsi="Arial" w:cs="Arial"/>
              <w:bCs/>
              <w:sz w:val="16"/>
              <w:szCs w:val="16"/>
              <w:lang w:eastAsia="en-GB"/>
            </w:rPr>
          </w:pPr>
        </w:p>
      </w:tc>
      <w:tc>
        <w:tcPr>
          <w:tcW w:w="1559" w:type="dxa"/>
          <w:shd w:val="clear" w:color="000000" w:fill="FFFFFF"/>
          <w:vAlign w:val="center"/>
        </w:tcPr>
        <w:p w14:paraId="723A4328" w14:textId="77777777" w:rsidR="00827404" w:rsidRPr="000E21B7" w:rsidRDefault="00827404" w:rsidP="00AD51D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GB"/>
            </w:rPr>
          </w:pPr>
          <w:r w:rsidRPr="00E81962"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>Who might be harmed and how</w:t>
          </w:r>
        </w:p>
      </w:tc>
      <w:tc>
        <w:tcPr>
          <w:tcW w:w="6264" w:type="dxa"/>
          <w:shd w:val="clear" w:color="000000" w:fill="FFFFFF"/>
          <w:vAlign w:val="center"/>
        </w:tcPr>
        <w:p w14:paraId="402F4E04" w14:textId="77777777" w:rsidR="00827404" w:rsidRPr="00593932" w:rsidRDefault="00827404" w:rsidP="00936D2A">
          <w:pPr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sz w:val="16"/>
              <w:szCs w:val="16"/>
              <w:lang w:eastAsia="en-GB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>Existing Control Measures</w:t>
          </w:r>
        </w:p>
      </w:tc>
      <w:tc>
        <w:tcPr>
          <w:tcW w:w="992" w:type="dxa"/>
          <w:shd w:val="clear" w:color="000000" w:fill="FFFFFF"/>
          <w:vAlign w:val="center"/>
        </w:tcPr>
        <w:p w14:paraId="71D0CC49" w14:textId="1765C3CA" w:rsidR="00827404" w:rsidRPr="00593932" w:rsidRDefault="00827404" w:rsidP="00936D2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GB"/>
            </w:rPr>
          </w:pPr>
          <w:r>
            <w:rPr>
              <w:rFonts w:ascii="Arial" w:hAnsi="Arial" w:cs="Arial"/>
              <w:b/>
              <w:bCs/>
              <w:i/>
              <w:iCs/>
              <w:sz w:val="16"/>
              <w:szCs w:val="16"/>
              <w:lang w:eastAsia="en-GB"/>
            </w:rPr>
            <w:t>Risk Rating</w:t>
          </w:r>
        </w:p>
      </w:tc>
      <w:tc>
        <w:tcPr>
          <w:tcW w:w="4409" w:type="dxa"/>
          <w:shd w:val="clear" w:color="000000" w:fill="FFFFFF"/>
          <w:vAlign w:val="center"/>
        </w:tcPr>
        <w:p w14:paraId="723A0EBE" w14:textId="6820029C" w:rsidR="00827404" w:rsidRPr="00593932" w:rsidRDefault="00827404" w:rsidP="00994EAB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eastAsia="en-GB"/>
            </w:rPr>
          </w:pPr>
          <w:r w:rsidRPr="00593932"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 xml:space="preserve">Additional Action </w:t>
          </w:r>
          <w:r w:rsidR="00DF4451" w:rsidRPr="00593932"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 xml:space="preserve">Required </w:t>
          </w:r>
          <w:r w:rsidR="00DF4451">
            <w:rPr>
              <w:rFonts w:ascii="Arial" w:hAnsi="Arial" w:cs="Arial"/>
              <w:b/>
              <w:bCs/>
              <w:sz w:val="16"/>
              <w:szCs w:val="16"/>
              <w:lang w:eastAsia="en-GB"/>
            </w:rPr>
            <w:t xml:space="preserve">&amp; Responsible Person </w:t>
          </w:r>
        </w:p>
      </w:tc>
    </w:tr>
  </w:tbl>
  <w:p w14:paraId="49572C57" w14:textId="77777777" w:rsidR="002A5FFD" w:rsidRDefault="002A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1" w:type="dxa"/>
      <w:tblBorders>
        <w:bottom w:val="thinThickSmallGap" w:sz="24" w:space="0" w:color="1F497D"/>
        <w:insideV w:val="thinThickSmallGap" w:sz="24" w:space="0" w:color="1F497D"/>
      </w:tblBorders>
      <w:tblLook w:val="00A0" w:firstRow="1" w:lastRow="0" w:firstColumn="1" w:lastColumn="0" w:noHBand="0" w:noVBand="0"/>
    </w:tblPr>
    <w:tblGrid>
      <w:gridCol w:w="15451"/>
    </w:tblGrid>
    <w:tr w:rsidR="002A5FFD" w:rsidRPr="006D116C" w14:paraId="061808C0" w14:textId="77777777" w:rsidTr="004C1092">
      <w:trPr>
        <w:trHeight w:val="281"/>
      </w:trPr>
      <w:tc>
        <w:tcPr>
          <w:tcW w:w="15451" w:type="dxa"/>
        </w:tcPr>
        <w:p w14:paraId="2B30B18C" w14:textId="7478CC69" w:rsidR="003F7330" w:rsidRPr="003F7330" w:rsidRDefault="0059126E" w:rsidP="006D116C">
          <w:pPr>
            <w:spacing w:after="0" w:line="240" w:lineRule="auto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Chorley Athletic and Triathlon </w:t>
          </w:r>
          <w:r w:rsidR="004C1092">
            <w:rPr>
              <w:rFonts w:ascii="Arial" w:hAnsi="Arial" w:cs="Arial"/>
              <w:b/>
              <w:color w:val="FF0000"/>
            </w:rPr>
            <w:t>(</w:t>
          </w:r>
          <w:proofErr w:type="gramStart"/>
          <w:r w:rsidR="004C1092">
            <w:rPr>
              <w:rFonts w:ascii="Arial" w:hAnsi="Arial" w:cs="Arial"/>
              <w:b/>
              <w:color w:val="FF0000"/>
            </w:rPr>
            <w:t>CAAT)</w:t>
          </w:r>
          <w:r w:rsidR="003F7330">
            <w:rPr>
              <w:rFonts w:ascii="Arial" w:hAnsi="Arial" w:cs="Arial"/>
              <w:b/>
              <w:color w:val="FF0000"/>
            </w:rPr>
            <w:t xml:space="preserve">   </w:t>
          </w:r>
          <w:proofErr w:type="gramEnd"/>
          <w:r w:rsidR="003F7330">
            <w:rPr>
              <w:rFonts w:ascii="Arial" w:hAnsi="Arial" w:cs="Arial"/>
              <w:b/>
              <w:color w:val="FF0000"/>
            </w:rPr>
            <w:t xml:space="preserve">                                             </w:t>
          </w:r>
        </w:p>
      </w:tc>
    </w:tr>
    <w:tr w:rsidR="002A5FFD" w:rsidRPr="006D116C" w14:paraId="219D6BD4" w14:textId="77777777" w:rsidTr="004C1092">
      <w:trPr>
        <w:trHeight w:val="47"/>
      </w:trPr>
      <w:tc>
        <w:tcPr>
          <w:tcW w:w="15451" w:type="dxa"/>
          <w:tcBorders>
            <w:bottom w:val="thinThickSmallGap" w:sz="24" w:space="0" w:color="1F497D"/>
          </w:tcBorders>
        </w:tcPr>
        <w:p w14:paraId="63146CC3" w14:textId="5946DCD7" w:rsidR="002A5FFD" w:rsidRPr="00396D76" w:rsidRDefault="004C1092" w:rsidP="006D116C">
          <w:pPr>
            <w:pStyle w:val="Header"/>
            <w:rPr>
              <w:rFonts w:ascii="Arial" w:hAnsi="Arial" w:cs="Arial"/>
              <w:b/>
              <w:color w:val="4A442A" w:themeColor="background2" w:themeShade="40"/>
            </w:rPr>
          </w:pPr>
          <w:r w:rsidRPr="0035210B">
            <w:rPr>
              <w:rFonts w:ascii="Arial" w:hAnsi="Arial" w:cs="Arial"/>
              <w:b/>
              <w:color w:val="0D0D0D" w:themeColor="text1" w:themeTint="F2"/>
            </w:rPr>
            <w:t>Risk Assessment (RA)</w:t>
          </w:r>
        </w:p>
      </w:tc>
    </w:tr>
  </w:tbl>
  <w:p w14:paraId="2F3E6894" w14:textId="77777777" w:rsidR="002A5FFD" w:rsidRPr="00D6565C" w:rsidRDefault="002A5FFD" w:rsidP="00D6565C">
    <w:pPr>
      <w:pStyle w:val="Header"/>
      <w:rPr>
        <w:szCs w:val="1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3B27"/>
    <w:multiLevelType w:val="hybridMultilevel"/>
    <w:tmpl w:val="066A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771"/>
    <w:multiLevelType w:val="hybridMultilevel"/>
    <w:tmpl w:val="9104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6A7A"/>
    <w:multiLevelType w:val="hybridMultilevel"/>
    <w:tmpl w:val="2E668A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6322"/>
    <w:multiLevelType w:val="hybridMultilevel"/>
    <w:tmpl w:val="995E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7C75"/>
    <w:multiLevelType w:val="hybridMultilevel"/>
    <w:tmpl w:val="BBE4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2BE9"/>
    <w:multiLevelType w:val="hybridMultilevel"/>
    <w:tmpl w:val="AC0A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223"/>
    <w:multiLevelType w:val="hybridMultilevel"/>
    <w:tmpl w:val="3CC24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94FE0"/>
    <w:multiLevelType w:val="hybridMultilevel"/>
    <w:tmpl w:val="0C580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05EFF"/>
    <w:multiLevelType w:val="hybridMultilevel"/>
    <w:tmpl w:val="3618A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7477"/>
    <w:multiLevelType w:val="hybridMultilevel"/>
    <w:tmpl w:val="C02E20F4"/>
    <w:lvl w:ilvl="0" w:tplc="511634E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1B2"/>
    <w:multiLevelType w:val="hybridMultilevel"/>
    <w:tmpl w:val="461C0632"/>
    <w:lvl w:ilvl="0" w:tplc="1024B4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BE3A59"/>
    <w:multiLevelType w:val="hybridMultilevel"/>
    <w:tmpl w:val="5020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751FE"/>
    <w:multiLevelType w:val="hybridMultilevel"/>
    <w:tmpl w:val="399EF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B2244"/>
    <w:multiLevelType w:val="hybridMultilevel"/>
    <w:tmpl w:val="7D2C62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10591"/>
    <w:multiLevelType w:val="hybridMultilevel"/>
    <w:tmpl w:val="8156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55CD"/>
    <w:multiLevelType w:val="hybridMultilevel"/>
    <w:tmpl w:val="AA4A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11646"/>
    <w:multiLevelType w:val="hybridMultilevel"/>
    <w:tmpl w:val="809C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61457"/>
    <w:multiLevelType w:val="hybridMultilevel"/>
    <w:tmpl w:val="0B484B34"/>
    <w:lvl w:ilvl="0" w:tplc="0E22792A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B0441"/>
    <w:multiLevelType w:val="hybridMultilevel"/>
    <w:tmpl w:val="C162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9F6"/>
    <w:multiLevelType w:val="hybridMultilevel"/>
    <w:tmpl w:val="9EEC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00C8A"/>
    <w:multiLevelType w:val="hybridMultilevel"/>
    <w:tmpl w:val="5C0E0B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9604D"/>
    <w:multiLevelType w:val="hybridMultilevel"/>
    <w:tmpl w:val="701E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E4DE0"/>
    <w:multiLevelType w:val="hybridMultilevel"/>
    <w:tmpl w:val="C6122D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30722"/>
    <w:multiLevelType w:val="hybridMultilevel"/>
    <w:tmpl w:val="C9F8E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04FEB"/>
    <w:multiLevelType w:val="hybridMultilevel"/>
    <w:tmpl w:val="7B7E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7220"/>
    <w:multiLevelType w:val="hybridMultilevel"/>
    <w:tmpl w:val="B22E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4123">
    <w:abstractNumId w:val="24"/>
  </w:num>
  <w:num w:numId="2" w16cid:durableId="226571220">
    <w:abstractNumId w:val="13"/>
  </w:num>
  <w:num w:numId="3" w16cid:durableId="109932205">
    <w:abstractNumId w:val="7"/>
  </w:num>
  <w:num w:numId="4" w16cid:durableId="630401825">
    <w:abstractNumId w:val="10"/>
  </w:num>
  <w:num w:numId="5" w16cid:durableId="564032714">
    <w:abstractNumId w:val="3"/>
  </w:num>
  <w:num w:numId="6" w16cid:durableId="1570773783">
    <w:abstractNumId w:val="8"/>
  </w:num>
  <w:num w:numId="7" w16cid:durableId="400979264">
    <w:abstractNumId w:val="25"/>
  </w:num>
  <w:num w:numId="8" w16cid:durableId="128984844">
    <w:abstractNumId w:val="21"/>
  </w:num>
  <w:num w:numId="9" w16cid:durableId="192501086">
    <w:abstractNumId w:val="4"/>
  </w:num>
  <w:num w:numId="10" w16cid:durableId="222908257">
    <w:abstractNumId w:val="15"/>
  </w:num>
  <w:num w:numId="11" w16cid:durableId="2026520202">
    <w:abstractNumId w:val="16"/>
  </w:num>
  <w:num w:numId="12" w16cid:durableId="1879514951">
    <w:abstractNumId w:val="12"/>
  </w:num>
  <w:num w:numId="13" w16cid:durableId="1952778805">
    <w:abstractNumId w:val="0"/>
  </w:num>
  <w:num w:numId="14" w16cid:durableId="411701575">
    <w:abstractNumId w:val="23"/>
  </w:num>
  <w:num w:numId="15" w16cid:durableId="1034573032">
    <w:abstractNumId w:val="5"/>
  </w:num>
  <w:num w:numId="16" w16cid:durableId="253100570">
    <w:abstractNumId w:val="1"/>
  </w:num>
  <w:num w:numId="17" w16cid:durableId="1260522806">
    <w:abstractNumId w:val="11"/>
  </w:num>
  <w:num w:numId="18" w16cid:durableId="1853883625">
    <w:abstractNumId w:val="19"/>
  </w:num>
  <w:num w:numId="19" w16cid:durableId="138301570">
    <w:abstractNumId w:val="18"/>
  </w:num>
  <w:num w:numId="20" w16cid:durableId="230435539">
    <w:abstractNumId w:val="14"/>
  </w:num>
  <w:num w:numId="21" w16cid:durableId="1836601782">
    <w:abstractNumId w:val="22"/>
  </w:num>
  <w:num w:numId="22" w16cid:durableId="207036704">
    <w:abstractNumId w:val="20"/>
  </w:num>
  <w:num w:numId="23" w16cid:durableId="780026151">
    <w:abstractNumId w:val="9"/>
  </w:num>
  <w:num w:numId="24" w16cid:durableId="1273711163">
    <w:abstractNumId w:val="2"/>
  </w:num>
  <w:num w:numId="25" w16cid:durableId="1960914348">
    <w:abstractNumId w:val="17"/>
  </w:num>
  <w:num w:numId="26" w16cid:durableId="689331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B8"/>
    <w:rsid w:val="000007E1"/>
    <w:rsid w:val="000012D4"/>
    <w:rsid w:val="000022C3"/>
    <w:rsid w:val="0000238D"/>
    <w:rsid w:val="000023D8"/>
    <w:rsid w:val="00002749"/>
    <w:rsid w:val="00004D25"/>
    <w:rsid w:val="00006129"/>
    <w:rsid w:val="00006A49"/>
    <w:rsid w:val="00012974"/>
    <w:rsid w:val="00017A8D"/>
    <w:rsid w:val="00020C0D"/>
    <w:rsid w:val="0002499F"/>
    <w:rsid w:val="00026E89"/>
    <w:rsid w:val="00030163"/>
    <w:rsid w:val="0003200C"/>
    <w:rsid w:val="00033A51"/>
    <w:rsid w:val="00034A89"/>
    <w:rsid w:val="00036214"/>
    <w:rsid w:val="000367F0"/>
    <w:rsid w:val="0005240D"/>
    <w:rsid w:val="00052D5D"/>
    <w:rsid w:val="000544A3"/>
    <w:rsid w:val="00055186"/>
    <w:rsid w:val="00056D12"/>
    <w:rsid w:val="00057666"/>
    <w:rsid w:val="00063959"/>
    <w:rsid w:val="000704C4"/>
    <w:rsid w:val="00071AE9"/>
    <w:rsid w:val="000728AA"/>
    <w:rsid w:val="00080E84"/>
    <w:rsid w:val="00082F91"/>
    <w:rsid w:val="000934DB"/>
    <w:rsid w:val="00095ACE"/>
    <w:rsid w:val="000A3BB3"/>
    <w:rsid w:val="000A60CE"/>
    <w:rsid w:val="000B07F0"/>
    <w:rsid w:val="000B4A41"/>
    <w:rsid w:val="000C0FF0"/>
    <w:rsid w:val="000C28AA"/>
    <w:rsid w:val="000C6A79"/>
    <w:rsid w:val="000C79CA"/>
    <w:rsid w:val="000D2CAA"/>
    <w:rsid w:val="000D5689"/>
    <w:rsid w:val="000E04F4"/>
    <w:rsid w:val="000E21B7"/>
    <w:rsid w:val="000E6F50"/>
    <w:rsid w:val="000E76B7"/>
    <w:rsid w:val="000F5513"/>
    <w:rsid w:val="000F5E12"/>
    <w:rsid w:val="000F60B3"/>
    <w:rsid w:val="000F694B"/>
    <w:rsid w:val="0010460B"/>
    <w:rsid w:val="00105035"/>
    <w:rsid w:val="00106E91"/>
    <w:rsid w:val="00107869"/>
    <w:rsid w:val="00111BA3"/>
    <w:rsid w:val="00112C80"/>
    <w:rsid w:val="00120513"/>
    <w:rsid w:val="00120B34"/>
    <w:rsid w:val="0012589F"/>
    <w:rsid w:val="00126B34"/>
    <w:rsid w:val="00130060"/>
    <w:rsid w:val="001405F6"/>
    <w:rsid w:val="001406CB"/>
    <w:rsid w:val="00145514"/>
    <w:rsid w:val="00145537"/>
    <w:rsid w:val="00146423"/>
    <w:rsid w:val="00151AED"/>
    <w:rsid w:val="0015538C"/>
    <w:rsid w:val="001605D1"/>
    <w:rsid w:val="0017058A"/>
    <w:rsid w:val="001707E9"/>
    <w:rsid w:val="001714B3"/>
    <w:rsid w:val="00181944"/>
    <w:rsid w:val="00184736"/>
    <w:rsid w:val="00185C2D"/>
    <w:rsid w:val="00190ADD"/>
    <w:rsid w:val="00192546"/>
    <w:rsid w:val="001927D2"/>
    <w:rsid w:val="00196C8B"/>
    <w:rsid w:val="001A046E"/>
    <w:rsid w:val="001A09EC"/>
    <w:rsid w:val="001A4593"/>
    <w:rsid w:val="001A5597"/>
    <w:rsid w:val="001A6817"/>
    <w:rsid w:val="001A7DF0"/>
    <w:rsid w:val="001B0E90"/>
    <w:rsid w:val="001B6C8F"/>
    <w:rsid w:val="001C13B7"/>
    <w:rsid w:val="001C17AB"/>
    <w:rsid w:val="001C2A2F"/>
    <w:rsid w:val="001C4404"/>
    <w:rsid w:val="001D342D"/>
    <w:rsid w:val="001D443A"/>
    <w:rsid w:val="001D54DE"/>
    <w:rsid w:val="001D69EC"/>
    <w:rsid w:val="001D6DB5"/>
    <w:rsid w:val="001E0074"/>
    <w:rsid w:val="001E0E93"/>
    <w:rsid w:val="001E2F19"/>
    <w:rsid w:val="001E522C"/>
    <w:rsid w:val="001E5E7F"/>
    <w:rsid w:val="001F0646"/>
    <w:rsid w:val="001F4E29"/>
    <w:rsid w:val="001F5992"/>
    <w:rsid w:val="00202FC9"/>
    <w:rsid w:val="0020465E"/>
    <w:rsid w:val="00212C70"/>
    <w:rsid w:val="002201E6"/>
    <w:rsid w:val="002205F5"/>
    <w:rsid w:val="00220F1B"/>
    <w:rsid w:val="002237E3"/>
    <w:rsid w:val="0022641B"/>
    <w:rsid w:val="00226903"/>
    <w:rsid w:val="002323F2"/>
    <w:rsid w:val="00233499"/>
    <w:rsid w:val="00233BF3"/>
    <w:rsid w:val="002344FA"/>
    <w:rsid w:val="00237785"/>
    <w:rsid w:val="002400F7"/>
    <w:rsid w:val="0024118A"/>
    <w:rsid w:val="00244159"/>
    <w:rsid w:val="0024677C"/>
    <w:rsid w:val="0024739D"/>
    <w:rsid w:val="002568CA"/>
    <w:rsid w:val="00256C92"/>
    <w:rsid w:val="00257AC6"/>
    <w:rsid w:val="0026039E"/>
    <w:rsid w:val="00260862"/>
    <w:rsid w:val="00260A6C"/>
    <w:rsid w:val="00260F92"/>
    <w:rsid w:val="00270892"/>
    <w:rsid w:val="00281E26"/>
    <w:rsid w:val="00283CA9"/>
    <w:rsid w:val="00283D46"/>
    <w:rsid w:val="0028668C"/>
    <w:rsid w:val="00287540"/>
    <w:rsid w:val="00287D04"/>
    <w:rsid w:val="002946D1"/>
    <w:rsid w:val="00296462"/>
    <w:rsid w:val="00296A77"/>
    <w:rsid w:val="002A2714"/>
    <w:rsid w:val="002A5DA5"/>
    <w:rsid w:val="002A5FFD"/>
    <w:rsid w:val="002B1602"/>
    <w:rsid w:val="002B2867"/>
    <w:rsid w:val="002C0337"/>
    <w:rsid w:val="002C11CC"/>
    <w:rsid w:val="002C3CBA"/>
    <w:rsid w:val="002D4E62"/>
    <w:rsid w:val="002D7F6A"/>
    <w:rsid w:val="002E2D80"/>
    <w:rsid w:val="002E2FF7"/>
    <w:rsid w:val="002F1926"/>
    <w:rsid w:val="002F4AB6"/>
    <w:rsid w:val="003026D0"/>
    <w:rsid w:val="00310346"/>
    <w:rsid w:val="0031055F"/>
    <w:rsid w:val="00312BA5"/>
    <w:rsid w:val="00316422"/>
    <w:rsid w:val="0032009F"/>
    <w:rsid w:val="00321DE8"/>
    <w:rsid w:val="00325C64"/>
    <w:rsid w:val="00327463"/>
    <w:rsid w:val="003276DE"/>
    <w:rsid w:val="003324E5"/>
    <w:rsid w:val="003345ED"/>
    <w:rsid w:val="00341872"/>
    <w:rsid w:val="003519E6"/>
    <w:rsid w:val="0035210B"/>
    <w:rsid w:val="00354D93"/>
    <w:rsid w:val="00355B60"/>
    <w:rsid w:val="0035674C"/>
    <w:rsid w:val="00356C9F"/>
    <w:rsid w:val="003608FB"/>
    <w:rsid w:val="00365D62"/>
    <w:rsid w:val="003721E6"/>
    <w:rsid w:val="003747E5"/>
    <w:rsid w:val="00375374"/>
    <w:rsid w:val="00377534"/>
    <w:rsid w:val="003834A1"/>
    <w:rsid w:val="00390AA3"/>
    <w:rsid w:val="00391479"/>
    <w:rsid w:val="00394872"/>
    <w:rsid w:val="00396348"/>
    <w:rsid w:val="00396D76"/>
    <w:rsid w:val="003A4F2F"/>
    <w:rsid w:val="003A7EDD"/>
    <w:rsid w:val="003B0948"/>
    <w:rsid w:val="003B2B79"/>
    <w:rsid w:val="003B3D97"/>
    <w:rsid w:val="003B3DEB"/>
    <w:rsid w:val="003B4935"/>
    <w:rsid w:val="003B4B51"/>
    <w:rsid w:val="003B7152"/>
    <w:rsid w:val="003B77DE"/>
    <w:rsid w:val="003C0980"/>
    <w:rsid w:val="003C25DB"/>
    <w:rsid w:val="003C3F1D"/>
    <w:rsid w:val="003C6DEC"/>
    <w:rsid w:val="003D1B6A"/>
    <w:rsid w:val="003D51A2"/>
    <w:rsid w:val="003D54DD"/>
    <w:rsid w:val="003E17DA"/>
    <w:rsid w:val="003E1995"/>
    <w:rsid w:val="003E69AC"/>
    <w:rsid w:val="003F0EDF"/>
    <w:rsid w:val="003F1DF1"/>
    <w:rsid w:val="003F1F7B"/>
    <w:rsid w:val="003F3753"/>
    <w:rsid w:val="003F4277"/>
    <w:rsid w:val="003F460D"/>
    <w:rsid w:val="003F6DFC"/>
    <w:rsid w:val="003F7330"/>
    <w:rsid w:val="004010F7"/>
    <w:rsid w:val="004069E8"/>
    <w:rsid w:val="00407DCD"/>
    <w:rsid w:val="00411CA1"/>
    <w:rsid w:val="00415904"/>
    <w:rsid w:val="0041799B"/>
    <w:rsid w:val="0042498F"/>
    <w:rsid w:val="00435B42"/>
    <w:rsid w:val="00436351"/>
    <w:rsid w:val="0043736E"/>
    <w:rsid w:val="004400A3"/>
    <w:rsid w:val="004449AB"/>
    <w:rsid w:val="00451466"/>
    <w:rsid w:val="00455361"/>
    <w:rsid w:val="00460B59"/>
    <w:rsid w:val="00461AED"/>
    <w:rsid w:val="00464B73"/>
    <w:rsid w:val="00465868"/>
    <w:rsid w:val="004673A9"/>
    <w:rsid w:val="00471227"/>
    <w:rsid w:val="00474896"/>
    <w:rsid w:val="00476E6D"/>
    <w:rsid w:val="00485FCC"/>
    <w:rsid w:val="00486010"/>
    <w:rsid w:val="00491B75"/>
    <w:rsid w:val="004929F1"/>
    <w:rsid w:val="00493770"/>
    <w:rsid w:val="00494CDB"/>
    <w:rsid w:val="00497388"/>
    <w:rsid w:val="004A7B0A"/>
    <w:rsid w:val="004B6ACA"/>
    <w:rsid w:val="004C104A"/>
    <w:rsid w:val="004C1092"/>
    <w:rsid w:val="004D2867"/>
    <w:rsid w:val="004D2EC2"/>
    <w:rsid w:val="004D315F"/>
    <w:rsid w:val="004D47A2"/>
    <w:rsid w:val="004E6A41"/>
    <w:rsid w:val="004E7ADE"/>
    <w:rsid w:val="004F134C"/>
    <w:rsid w:val="004F3975"/>
    <w:rsid w:val="004F66A9"/>
    <w:rsid w:val="00502FCA"/>
    <w:rsid w:val="00503676"/>
    <w:rsid w:val="00505A9C"/>
    <w:rsid w:val="00507ED0"/>
    <w:rsid w:val="0051072E"/>
    <w:rsid w:val="00512483"/>
    <w:rsid w:val="00517FA8"/>
    <w:rsid w:val="0052000A"/>
    <w:rsid w:val="005253AC"/>
    <w:rsid w:val="005349A4"/>
    <w:rsid w:val="00535D77"/>
    <w:rsid w:val="00535F79"/>
    <w:rsid w:val="00536DEB"/>
    <w:rsid w:val="00537787"/>
    <w:rsid w:val="00540E0A"/>
    <w:rsid w:val="00546D50"/>
    <w:rsid w:val="00550562"/>
    <w:rsid w:val="0055767A"/>
    <w:rsid w:val="00561419"/>
    <w:rsid w:val="00573125"/>
    <w:rsid w:val="00575FF1"/>
    <w:rsid w:val="00585680"/>
    <w:rsid w:val="0059126E"/>
    <w:rsid w:val="005922BD"/>
    <w:rsid w:val="005936B5"/>
    <w:rsid w:val="00593932"/>
    <w:rsid w:val="00594226"/>
    <w:rsid w:val="00594A0C"/>
    <w:rsid w:val="0059524D"/>
    <w:rsid w:val="005959ED"/>
    <w:rsid w:val="00596C05"/>
    <w:rsid w:val="00597A65"/>
    <w:rsid w:val="005A0E56"/>
    <w:rsid w:val="005A1D91"/>
    <w:rsid w:val="005A68B3"/>
    <w:rsid w:val="005A71EF"/>
    <w:rsid w:val="005B216D"/>
    <w:rsid w:val="005B2B8A"/>
    <w:rsid w:val="005B74EC"/>
    <w:rsid w:val="005B7C1B"/>
    <w:rsid w:val="005C1DE5"/>
    <w:rsid w:val="005D55FF"/>
    <w:rsid w:val="005D69BD"/>
    <w:rsid w:val="005E14FC"/>
    <w:rsid w:val="005E7570"/>
    <w:rsid w:val="005F0CD6"/>
    <w:rsid w:val="00606985"/>
    <w:rsid w:val="00606C75"/>
    <w:rsid w:val="00606D19"/>
    <w:rsid w:val="00616094"/>
    <w:rsid w:val="0062018E"/>
    <w:rsid w:val="006236CD"/>
    <w:rsid w:val="00623C01"/>
    <w:rsid w:val="00623C9E"/>
    <w:rsid w:val="00633544"/>
    <w:rsid w:val="00643221"/>
    <w:rsid w:val="00645551"/>
    <w:rsid w:val="006460B2"/>
    <w:rsid w:val="00647D24"/>
    <w:rsid w:val="00647F21"/>
    <w:rsid w:val="006637ED"/>
    <w:rsid w:val="00663948"/>
    <w:rsid w:val="0066410C"/>
    <w:rsid w:val="0066659A"/>
    <w:rsid w:val="00666CB4"/>
    <w:rsid w:val="00667DCD"/>
    <w:rsid w:val="00670914"/>
    <w:rsid w:val="00672E71"/>
    <w:rsid w:val="006732F0"/>
    <w:rsid w:val="006778B8"/>
    <w:rsid w:val="00682BF1"/>
    <w:rsid w:val="00684587"/>
    <w:rsid w:val="0068717F"/>
    <w:rsid w:val="00687D62"/>
    <w:rsid w:val="00693683"/>
    <w:rsid w:val="006938BC"/>
    <w:rsid w:val="00695289"/>
    <w:rsid w:val="00695F64"/>
    <w:rsid w:val="006A056D"/>
    <w:rsid w:val="006A08A9"/>
    <w:rsid w:val="006A7203"/>
    <w:rsid w:val="006A7DD9"/>
    <w:rsid w:val="006B1CC9"/>
    <w:rsid w:val="006B1D3C"/>
    <w:rsid w:val="006B336C"/>
    <w:rsid w:val="006C515D"/>
    <w:rsid w:val="006C5440"/>
    <w:rsid w:val="006C6785"/>
    <w:rsid w:val="006C7141"/>
    <w:rsid w:val="006D0F71"/>
    <w:rsid w:val="006D116C"/>
    <w:rsid w:val="006D128B"/>
    <w:rsid w:val="006D3DC4"/>
    <w:rsid w:val="006D4E15"/>
    <w:rsid w:val="006D5133"/>
    <w:rsid w:val="006D73E9"/>
    <w:rsid w:val="006D7757"/>
    <w:rsid w:val="006E2A0E"/>
    <w:rsid w:val="006F593C"/>
    <w:rsid w:val="006F68E7"/>
    <w:rsid w:val="00702352"/>
    <w:rsid w:val="007112A4"/>
    <w:rsid w:val="007130D2"/>
    <w:rsid w:val="00713F6E"/>
    <w:rsid w:val="00717418"/>
    <w:rsid w:val="00717BCB"/>
    <w:rsid w:val="00727991"/>
    <w:rsid w:val="00733026"/>
    <w:rsid w:val="0073343F"/>
    <w:rsid w:val="00734227"/>
    <w:rsid w:val="00735840"/>
    <w:rsid w:val="0074078D"/>
    <w:rsid w:val="007408B0"/>
    <w:rsid w:val="007435E1"/>
    <w:rsid w:val="00743BA5"/>
    <w:rsid w:val="007507F0"/>
    <w:rsid w:val="00755F6A"/>
    <w:rsid w:val="00756671"/>
    <w:rsid w:val="007575C2"/>
    <w:rsid w:val="007636F3"/>
    <w:rsid w:val="00764EC8"/>
    <w:rsid w:val="00767E57"/>
    <w:rsid w:val="00771820"/>
    <w:rsid w:val="0077269C"/>
    <w:rsid w:val="00774384"/>
    <w:rsid w:val="007743E0"/>
    <w:rsid w:val="007755EF"/>
    <w:rsid w:val="00777B97"/>
    <w:rsid w:val="00777F88"/>
    <w:rsid w:val="0078030A"/>
    <w:rsid w:val="00783773"/>
    <w:rsid w:val="00783FD0"/>
    <w:rsid w:val="007865E6"/>
    <w:rsid w:val="00787153"/>
    <w:rsid w:val="007966E6"/>
    <w:rsid w:val="00797A18"/>
    <w:rsid w:val="007A240E"/>
    <w:rsid w:val="007A3677"/>
    <w:rsid w:val="007A5C43"/>
    <w:rsid w:val="007B247E"/>
    <w:rsid w:val="007B27C1"/>
    <w:rsid w:val="007B6323"/>
    <w:rsid w:val="007B7C5E"/>
    <w:rsid w:val="007C2352"/>
    <w:rsid w:val="007C4CEB"/>
    <w:rsid w:val="007D4572"/>
    <w:rsid w:val="007D6E4A"/>
    <w:rsid w:val="007D70F7"/>
    <w:rsid w:val="007E35A4"/>
    <w:rsid w:val="007E6E34"/>
    <w:rsid w:val="007E733E"/>
    <w:rsid w:val="007F6C0C"/>
    <w:rsid w:val="007F79DB"/>
    <w:rsid w:val="0080278E"/>
    <w:rsid w:val="0080359E"/>
    <w:rsid w:val="008164E6"/>
    <w:rsid w:val="00817514"/>
    <w:rsid w:val="008177D9"/>
    <w:rsid w:val="00817EE0"/>
    <w:rsid w:val="00823225"/>
    <w:rsid w:val="00823666"/>
    <w:rsid w:val="00826C02"/>
    <w:rsid w:val="00827404"/>
    <w:rsid w:val="00830F6B"/>
    <w:rsid w:val="0083193A"/>
    <w:rsid w:val="00833134"/>
    <w:rsid w:val="00835AFA"/>
    <w:rsid w:val="00841359"/>
    <w:rsid w:val="00842108"/>
    <w:rsid w:val="0084339B"/>
    <w:rsid w:val="00843BE5"/>
    <w:rsid w:val="00844F5E"/>
    <w:rsid w:val="00850870"/>
    <w:rsid w:val="00855305"/>
    <w:rsid w:val="008561B5"/>
    <w:rsid w:val="0085728A"/>
    <w:rsid w:val="00861F8E"/>
    <w:rsid w:val="0086222F"/>
    <w:rsid w:val="00862439"/>
    <w:rsid w:val="00865206"/>
    <w:rsid w:val="0086583A"/>
    <w:rsid w:val="00865F04"/>
    <w:rsid w:val="0087069A"/>
    <w:rsid w:val="00871D07"/>
    <w:rsid w:val="00874AB9"/>
    <w:rsid w:val="0087518C"/>
    <w:rsid w:val="0088350C"/>
    <w:rsid w:val="00883532"/>
    <w:rsid w:val="0089270F"/>
    <w:rsid w:val="0089572C"/>
    <w:rsid w:val="00895F12"/>
    <w:rsid w:val="0089605F"/>
    <w:rsid w:val="008972EC"/>
    <w:rsid w:val="008972F8"/>
    <w:rsid w:val="008A5080"/>
    <w:rsid w:val="008A5B2B"/>
    <w:rsid w:val="008B1769"/>
    <w:rsid w:val="008B1ECC"/>
    <w:rsid w:val="008B4FD3"/>
    <w:rsid w:val="008C01B5"/>
    <w:rsid w:val="008C39DD"/>
    <w:rsid w:val="008C7810"/>
    <w:rsid w:val="008C7E01"/>
    <w:rsid w:val="008D0375"/>
    <w:rsid w:val="008D5361"/>
    <w:rsid w:val="008E0644"/>
    <w:rsid w:val="008E0D87"/>
    <w:rsid w:val="008E2864"/>
    <w:rsid w:val="008E2B81"/>
    <w:rsid w:val="008F4371"/>
    <w:rsid w:val="0090002A"/>
    <w:rsid w:val="009018C1"/>
    <w:rsid w:val="0090204F"/>
    <w:rsid w:val="009040F8"/>
    <w:rsid w:val="00905D7F"/>
    <w:rsid w:val="00907824"/>
    <w:rsid w:val="00907DF3"/>
    <w:rsid w:val="00911967"/>
    <w:rsid w:val="00913FD4"/>
    <w:rsid w:val="009152BB"/>
    <w:rsid w:val="009223D7"/>
    <w:rsid w:val="0093226C"/>
    <w:rsid w:val="00935190"/>
    <w:rsid w:val="009364BC"/>
    <w:rsid w:val="00936D2A"/>
    <w:rsid w:val="00936F75"/>
    <w:rsid w:val="00947BE1"/>
    <w:rsid w:val="00947D70"/>
    <w:rsid w:val="009507E4"/>
    <w:rsid w:val="00950A97"/>
    <w:rsid w:val="009513F3"/>
    <w:rsid w:val="009537A0"/>
    <w:rsid w:val="009640E0"/>
    <w:rsid w:val="00965A86"/>
    <w:rsid w:val="0096720A"/>
    <w:rsid w:val="00967A3B"/>
    <w:rsid w:val="00967F18"/>
    <w:rsid w:val="009726FC"/>
    <w:rsid w:val="00973BBF"/>
    <w:rsid w:val="00974BE3"/>
    <w:rsid w:val="00975998"/>
    <w:rsid w:val="00976B8B"/>
    <w:rsid w:val="00977545"/>
    <w:rsid w:val="00981122"/>
    <w:rsid w:val="00984E6C"/>
    <w:rsid w:val="009870CD"/>
    <w:rsid w:val="00991F49"/>
    <w:rsid w:val="00992344"/>
    <w:rsid w:val="009930E8"/>
    <w:rsid w:val="00994EAB"/>
    <w:rsid w:val="009A1D23"/>
    <w:rsid w:val="009A53EA"/>
    <w:rsid w:val="009B5377"/>
    <w:rsid w:val="009C0A95"/>
    <w:rsid w:val="009C10EE"/>
    <w:rsid w:val="009C24C1"/>
    <w:rsid w:val="009C26DF"/>
    <w:rsid w:val="009C5015"/>
    <w:rsid w:val="009C6377"/>
    <w:rsid w:val="009C7A70"/>
    <w:rsid w:val="009D3B12"/>
    <w:rsid w:val="009D3C82"/>
    <w:rsid w:val="009D72BC"/>
    <w:rsid w:val="009D7AF8"/>
    <w:rsid w:val="009F13D8"/>
    <w:rsid w:val="009F71CF"/>
    <w:rsid w:val="00A00CF8"/>
    <w:rsid w:val="00A02186"/>
    <w:rsid w:val="00A03F3A"/>
    <w:rsid w:val="00A046ED"/>
    <w:rsid w:val="00A04E67"/>
    <w:rsid w:val="00A05124"/>
    <w:rsid w:val="00A16646"/>
    <w:rsid w:val="00A1792A"/>
    <w:rsid w:val="00A23039"/>
    <w:rsid w:val="00A23DC1"/>
    <w:rsid w:val="00A24D88"/>
    <w:rsid w:val="00A276AB"/>
    <w:rsid w:val="00A27807"/>
    <w:rsid w:val="00A30326"/>
    <w:rsid w:val="00A3395B"/>
    <w:rsid w:val="00A341D5"/>
    <w:rsid w:val="00A40A26"/>
    <w:rsid w:val="00A41A97"/>
    <w:rsid w:val="00A42EE2"/>
    <w:rsid w:val="00A45C3A"/>
    <w:rsid w:val="00A52DC5"/>
    <w:rsid w:val="00A54708"/>
    <w:rsid w:val="00A56972"/>
    <w:rsid w:val="00A606F6"/>
    <w:rsid w:val="00A653D2"/>
    <w:rsid w:val="00A65C81"/>
    <w:rsid w:val="00A71E47"/>
    <w:rsid w:val="00A84047"/>
    <w:rsid w:val="00A84CE8"/>
    <w:rsid w:val="00A90482"/>
    <w:rsid w:val="00A938DF"/>
    <w:rsid w:val="00A94A33"/>
    <w:rsid w:val="00A96727"/>
    <w:rsid w:val="00A96758"/>
    <w:rsid w:val="00A96CA6"/>
    <w:rsid w:val="00A97C15"/>
    <w:rsid w:val="00AA152F"/>
    <w:rsid w:val="00AA2861"/>
    <w:rsid w:val="00AA401C"/>
    <w:rsid w:val="00AB0925"/>
    <w:rsid w:val="00AB52DC"/>
    <w:rsid w:val="00AC09E2"/>
    <w:rsid w:val="00AC275E"/>
    <w:rsid w:val="00AC3B4B"/>
    <w:rsid w:val="00AC5AE0"/>
    <w:rsid w:val="00AD2DDD"/>
    <w:rsid w:val="00AD51DA"/>
    <w:rsid w:val="00AD6CA0"/>
    <w:rsid w:val="00AD7DAB"/>
    <w:rsid w:val="00AE2370"/>
    <w:rsid w:val="00AE25AE"/>
    <w:rsid w:val="00AE32CD"/>
    <w:rsid w:val="00AE57AB"/>
    <w:rsid w:val="00AE7ED1"/>
    <w:rsid w:val="00AF0D8E"/>
    <w:rsid w:val="00AF5B9F"/>
    <w:rsid w:val="00B03F57"/>
    <w:rsid w:val="00B069AF"/>
    <w:rsid w:val="00B10C06"/>
    <w:rsid w:val="00B1154E"/>
    <w:rsid w:val="00B12A0B"/>
    <w:rsid w:val="00B152A5"/>
    <w:rsid w:val="00B21A27"/>
    <w:rsid w:val="00B22272"/>
    <w:rsid w:val="00B22ED7"/>
    <w:rsid w:val="00B24480"/>
    <w:rsid w:val="00B265C9"/>
    <w:rsid w:val="00B31E13"/>
    <w:rsid w:val="00B35724"/>
    <w:rsid w:val="00B41006"/>
    <w:rsid w:val="00B415CC"/>
    <w:rsid w:val="00B46241"/>
    <w:rsid w:val="00B51C8F"/>
    <w:rsid w:val="00B51D92"/>
    <w:rsid w:val="00B53627"/>
    <w:rsid w:val="00B53ABE"/>
    <w:rsid w:val="00B54B94"/>
    <w:rsid w:val="00B55067"/>
    <w:rsid w:val="00B63347"/>
    <w:rsid w:val="00B67436"/>
    <w:rsid w:val="00B74208"/>
    <w:rsid w:val="00B7563A"/>
    <w:rsid w:val="00B76879"/>
    <w:rsid w:val="00B82D02"/>
    <w:rsid w:val="00B84408"/>
    <w:rsid w:val="00B86313"/>
    <w:rsid w:val="00B863CA"/>
    <w:rsid w:val="00B9565C"/>
    <w:rsid w:val="00B9770B"/>
    <w:rsid w:val="00B97924"/>
    <w:rsid w:val="00BA4FE2"/>
    <w:rsid w:val="00BB1A3A"/>
    <w:rsid w:val="00BB238A"/>
    <w:rsid w:val="00BB628B"/>
    <w:rsid w:val="00BB62F3"/>
    <w:rsid w:val="00BC03C0"/>
    <w:rsid w:val="00BC4159"/>
    <w:rsid w:val="00BC57C6"/>
    <w:rsid w:val="00BD7F4C"/>
    <w:rsid w:val="00BE2E36"/>
    <w:rsid w:val="00BE3E89"/>
    <w:rsid w:val="00BE4865"/>
    <w:rsid w:val="00BE4CE0"/>
    <w:rsid w:val="00BE55A8"/>
    <w:rsid w:val="00BE5BEB"/>
    <w:rsid w:val="00BE73AE"/>
    <w:rsid w:val="00BF0C06"/>
    <w:rsid w:val="00BF3E2E"/>
    <w:rsid w:val="00C01164"/>
    <w:rsid w:val="00C11FE2"/>
    <w:rsid w:val="00C13FCC"/>
    <w:rsid w:val="00C15E2E"/>
    <w:rsid w:val="00C16B2E"/>
    <w:rsid w:val="00C24988"/>
    <w:rsid w:val="00C31873"/>
    <w:rsid w:val="00C31DF2"/>
    <w:rsid w:val="00C326EC"/>
    <w:rsid w:val="00C3632B"/>
    <w:rsid w:val="00C406D8"/>
    <w:rsid w:val="00C43CB8"/>
    <w:rsid w:val="00C451E6"/>
    <w:rsid w:val="00C539D6"/>
    <w:rsid w:val="00C550C0"/>
    <w:rsid w:val="00C72102"/>
    <w:rsid w:val="00C73A70"/>
    <w:rsid w:val="00C73FF3"/>
    <w:rsid w:val="00C744D6"/>
    <w:rsid w:val="00C74DE9"/>
    <w:rsid w:val="00C8140C"/>
    <w:rsid w:val="00C8308C"/>
    <w:rsid w:val="00C86A88"/>
    <w:rsid w:val="00C87BC2"/>
    <w:rsid w:val="00C87C5D"/>
    <w:rsid w:val="00C945E9"/>
    <w:rsid w:val="00C9598B"/>
    <w:rsid w:val="00CA3273"/>
    <w:rsid w:val="00CA5B96"/>
    <w:rsid w:val="00CA6968"/>
    <w:rsid w:val="00CA790D"/>
    <w:rsid w:val="00CC001D"/>
    <w:rsid w:val="00CC013B"/>
    <w:rsid w:val="00CC1484"/>
    <w:rsid w:val="00CC5AD6"/>
    <w:rsid w:val="00CC68C9"/>
    <w:rsid w:val="00CD56F6"/>
    <w:rsid w:val="00CD72E4"/>
    <w:rsid w:val="00CE0C48"/>
    <w:rsid w:val="00CE330F"/>
    <w:rsid w:val="00CE50CF"/>
    <w:rsid w:val="00CF63EF"/>
    <w:rsid w:val="00D0079A"/>
    <w:rsid w:val="00D009A7"/>
    <w:rsid w:val="00D01EB3"/>
    <w:rsid w:val="00D07071"/>
    <w:rsid w:val="00D1280E"/>
    <w:rsid w:val="00D15DA6"/>
    <w:rsid w:val="00D16782"/>
    <w:rsid w:val="00D215E7"/>
    <w:rsid w:val="00D30506"/>
    <w:rsid w:val="00D30E37"/>
    <w:rsid w:val="00D3320C"/>
    <w:rsid w:val="00D4629B"/>
    <w:rsid w:val="00D5554E"/>
    <w:rsid w:val="00D55FFF"/>
    <w:rsid w:val="00D61072"/>
    <w:rsid w:val="00D648AD"/>
    <w:rsid w:val="00D6565C"/>
    <w:rsid w:val="00D673D6"/>
    <w:rsid w:val="00D70506"/>
    <w:rsid w:val="00D731E2"/>
    <w:rsid w:val="00D8055B"/>
    <w:rsid w:val="00D815E8"/>
    <w:rsid w:val="00D81A4D"/>
    <w:rsid w:val="00D81DBC"/>
    <w:rsid w:val="00D83108"/>
    <w:rsid w:val="00D843F1"/>
    <w:rsid w:val="00D937C6"/>
    <w:rsid w:val="00D93977"/>
    <w:rsid w:val="00DA4268"/>
    <w:rsid w:val="00DA4796"/>
    <w:rsid w:val="00DA5009"/>
    <w:rsid w:val="00DA5CCD"/>
    <w:rsid w:val="00DB3BC3"/>
    <w:rsid w:val="00DB3FD7"/>
    <w:rsid w:val="00DB6F16"/>
    <w:rsid w:val="00DC2701"/>
    <w:rsid w:val="00DC4AD3"/>
    <w:rsid w:val="00DC5292"/>
    <w:rsid w:val="00DD2605"/>
    <w:rsid w:val="00DD6C31"/>
    <w:rsid w:val="00DE0BF0"/>
    <w:rsid w:val="00DE1190"/>
    <w:rsid w:val="00DE19B2"/>
    <w:rsid w:val="00DE3A80"/>
    <w:rsid w:val="00DE4623"/>
    <w:rsid w:val="00DE77E8"/>
    <w:rsid w:val="00DF235D"/>
    <w:rsid w:val="00DF4451"/>
    <w:rsid w:val="00DF63FA"/>
    <w:rsid w:val="00E057E4"/>
    <w:rsid w:val="00E06475"/>
    <w:rsid w:val="00E07BDA"/>
    <w:rsid w:val="00E10F49"/>
    <w:rsid w:val="00E11BB8"/>
    <w:rsid w:val="00E12F75"/>
    <w:rsid w:val="00E1386B"/>
    <w:rsid w:val="00E14D95"/>
    <w:rsid w:val="00E2016E"/>
    <w:rsid w:val="00E212A4"/>
    <w:rsid w:val="00E22DFF"/>
    <w:rsid w:val="00E231C0"/>
    <w:rsid w:val="00E30247"/>
    <w:rsid w:val="00E308EF"/>
    <w:rsid w:val="00E473FB"/>
    <w:rsid w:val="00E50E75"/>
    <w:rsid w:val="00E54A08"/>
    <w:rsid w:val="00E57091"/>
    <w:rsid w:val="00E5784A"/>
    <w:rsid w:val="00E63A5D"/>
    <w:rsid w:val="00E64513"/>
    <w:rsid w:val="00E6482D"/>
    <w:rsid w:val="00E74704"/>
    <w:rsid w:val="00E7527A"/>
    <w:rsid w:val="00E7528B"/>
    <w:rsid w:val="00E761C2"/>
    <w:rsid w:val="00E767F7"/>
    <w:rsid w:val="00E77D6A"/>
    <w:rsid w:val="00E81962"/>
    <w:rsid w:val="00E90F09"/>
    <w:rsid w:val="00E93110"/>
    <w:rsid w:val="00E93EF8"/>
    <w:rsid w:val="00E9566C"/>
    <w:rsid w:val="00EA0087"/>
    <w:rsid w:val="00EA07CD"/>
    <w:rsid w:val="00EA3667"/>
    <w:rsid w:val="00EA3CCB"/>
    <w:rsid w:val="00EA5793"/>
    <w:rsid w:val="00EA5A08"/>
    <w:rsid w:val="00EB168D"/>
    <w:rsid w:val="00EB1BF0"/>
    <w:rsid w:val="00EB25FF"/>
    <w:rsid w:val="00EB540A"/>
    <w:rsid w:val="00EB7235"/>
    <w:rsid w:val="00ED1141"/>
    <w:rsid w:val="00EE34CC"/>
    <w:rsid w:val="00EE6544"/>
    <w:rsid w:val="00EF06EC"/>
    <w:rsid w:val="00EF2213"/>
    <w:rsid w:val="00EF3CBD"/>
    <w:rsid w:val="00EF4AF5"/>
    <w:rsid w:val="00EF5BAF"/>
    <w:rsid w:val="00F15D88"/>
    <w:rsid w:val="00F170F4"/>
    <w:rsid w:val="00F17ACF"/>
    <w:rsid w:val="00F239D1"/>
    <w:rsid w:val="00F259FE"/>
    <w:rsid w:val="00F260D0"/>
    <w:rsid w:val="00F35B6E"/>
    <w:rsid w:val="00F41B1C"/>
    <w:rsid w:val="00F424D3"/>
    <w:rsid w:val="00F442F0"/>
    <w:rsid w:val="00F46DCF"/>
    <w:rsid w:val="00F46F50"/>
    <w:rsid w:val="00F47EE8"/>
    <w:rsid w:val="00F52095"/>
    <w:rsid w:val="00F54A71"/>
    <w:rsid w:val="00F61F46"/>
    <w:rsid w:val="00F63600"/>
    <w:rsid w:val="00F638D5"/>
    <w:rsid w:val="00F6623D"/>
    <w:rsid w:val="00F74412"/>
    <w:rsid w:val="00F74D2B"/>
    <w:rsid w:val="00F80BEA"/>
    <w:rsid w:val="00F85C01"/>
    <w:rsid w:val="00F93B97"/>
    <w:rsid w:val="00F94086"/>
    <w:rsid w:val="00FA1FBB"/>
    <w:rsid w:val="00FA31C2"/>
    <w:rsid w:val="00FA3FB3"/>
    <w:rsid w:val="00FA6993"/>
    <w:rsid w:val="00FB2309"/>
    <w:rsid w:val="00FB39E0"/>
    <w:rsid w:val="00FB545B"/>
    <w:rsid w:val="00FB6F43"/>
    <w:rsid w:val="00FC1759"/>
    <w:rsid w:val="00FC401A"/>
    <w:rsid w:val="00FC472E"/>
    <w:rsid w:val="00FC57EA"/>
    <w:rsid w:val="00FD4853"/>
    <w:rsid w:val="00FD685F"/>
    <w:rsid w:val="00FD6DA8"/>
    <w:rsid w:val="00FD773C"/>
    <w:rsid w:val="00FE42A3"/>
    <w:rsid w:val="00FE499F"/>
    <w:rsid w:val="00FE5AA5"/>
    <w:rsid w:val="00FE6592"/>
    <w:rsid w:val="00FF215C"/>
    <w:rsid w:val="00FF652D"/>
    <w:rsid w:val="00FF6C0B"/>
    <w:rsid w:val="767D0974"/>
    <w:rsid w:val="7A94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662A5F"/>
  <w15:docId w15:val="{6431F29B-57A8-408E-8279-2FD5EABE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A0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locked/>
    <w:rsid w:val="00A94A33"/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046E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46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3A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D3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LightShading-Accent4">
    <w:name w:val="Light Shading Accent 4"/>
    <w:basedOn w:val="TableNormal"/>
    <w:uiPriority w:val="99"/>
    <w:rsid w:val="00DA4796"/>
    <w:rPr>
      <w:color w:val="5F497A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laceholderText">
    <w:name w:val="Placeholder Text"/>
    <w:basedOn w:val="DefaultParagraphFont"/>
    <w:uiPriority w:val="99"/>
    <w:semiHidden/>
    <w:rsid w:val="00471227"/>
    <w:rPr>
      <w:rFonts w:cs="Times New Roman"/>
      <w:color w:val="808080"/>
    </w:rPr>
  </w:style>
  <w:style w:type="paragraph" w:styleId="BodyText3">
    <w:name w:val="Body Text 3"/>
    <w:basedOn w:val="Normal"/>
    <w:link w:val="BodyText3Char"/>
    <w:uiPriority w:val="99"/>
    <w:rsid w:val="001B6C8F"/>
    <w:pPr>
      <w:spacing w:after="0" w:line="240" w:lineRule="auto"/>
    </w:pPr>
    <w:rPr>
      <w:rFonts w:ascii="Arial" w:hAnsi="Arial" w:cs="Arial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B6C8F"/>
    <w:rPr>
      <w:rFonts w:ascii="Arial" w:hAnsi="Arial" w:cs="Arial"/>
      <w:sz w:val="24"/>
      <w:lang w:val="en-US" w:eastAsia="en-US"/>
    </w:rPr>
  </w:style>
  <w:style w:type="table" w:styleId="TableGrid">
    <w:name w:val="Table Grid"/>
    <w:basedOn w:val="TableNormal"/>
    <w:uiPriority w:val="99"/>
    <w:locked/>
    <w:rsid w:val="00994EA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locked/>
    <w:rsid w:val="00034A8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4A8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34A8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41006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15538C"/>
  </w:style>
  <w:style w:type="character" w:customStyle="1" w:styleId="lrzxr">
    <w:name w:val="lrzxr"/>
    <w:basedOn w:val="DefaultParagraphFont"/>
    <w:rsid w:val="0015538C"/>
  </w:style>
  <w:style w:type="character" w:styleId="FollowedHyperlink">
    <w:name w:val="FollowedHyperlink"/>
    <w:basedOn w:val="DefaultParagraphFont"/>
    <w:uiPriority w:val="99"/>
    <w:semiHidden/>
    <w:unhideWhenUsed/>
    <w:rsid w:val="00936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0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7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556">
                      <w:marLeft w:val="36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8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114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955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3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@chorley-athletic-and-triathlon.org" TargetMode="External"/><Relationship Id="rId18" Type="http://schemas.openxmlformats.org/officeDocument/2006/relationships/hyperlink" Target="http://www.chorley-athletic-and-triathlon.org/web4/policies.php" TargetMode="External"/><Relationship Id="rId26" Type="http://schemas.openxmlformats.org/officeDocument/2006/relationships/hyperlink" Target="https://www.englandathletics.org/athletics-and-running/news/guidance-update-step-2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gov.uk/government/organisations/disclosure-and-barring-service" TargetMode="External"/><Relationship Id="rId34" Type="http://schemas.openxmlformats.org/officeDocument/2006/relationships/hyperlink" Target="https://www.gov.uk/government/organisations/public-health-england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horley-athletic-and-triathlon.org/docs/Coach%20Register%20V2%202019.pdf" TargetMode="External"/><Relationship Id="rId20" Type="http://schemas.openxmlformats.org/officeDocument/2006/relationships/hyperlink" Target="http://www.chorley-athletic-and-triathlon.org/web4/safeguarding.php" TargetMode="External"/><Relationship Id="rId29" Type="http://schemas.openxmlformats.org/officeDocument/2006/relationships/hyperlink" Target="https://www.google.com/search?rlz=1C1CHBF_enGB870GB870&amp;sxsrf=ALeKk03Z7MKmc-xC9xWl-MXQ86mEOaF_Hg:1594651293643&amp;q=chorley+and+south+ribble+hospital:+emergency+department+phone&amp;ludocid=15774026381402427772&amp;sa=X&amp;ved=2ahUKEwjwnJf_usrqAhURRxUIHbkiD4QQ6BMwG3oECBAQAg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uk/government/organisations/public-health-england" TargetMode="External"/><Relationship Id="rId32" Type="http://schemas.openxmlformats.org/officeDocument/2006/relationships/hyperlink" Target="https://www.britishtriathlon.org/britain/documents/covid-19/guidance-documents/british-triathlon-covid19-coaches-guidance-24.06.20.pdf" TargetMode="External"/><Relationship Id="rId37" Type="http://schemas.openxmlformats.org/officeDocument/2006/relationships/image" Target="cid:image001.png@01D676CC.D0A0BF90" TargetMode="External"/><Relationship Id="rId40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chorley-athletic-and-triathlon.org/web4/policies.php" TargetMode="External"/><Relationship Id="rId23" Type="http://schemas.openxmlformats.org/officeDocument/2006/relationships/hyperlink" Target="http://www.chorley-athletic-and-triathlon.org/web4/risk.php" TargetMode="External"/><Relationship Id="rId28" Type="http://schemas.openxmlformats.org/officeDocument/2006/relationships/hyperlink" Target="https://www.triathlonengland.org/" TargetMode="External"/><Relationship Id="rId36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hyperlink" Target="http://www.chorley-athletic-and-triathlon.org/web4/terms.php" TargetMode="External"/><Relationship Id="rId31" Type="http://schemas.openxmlformats.org/officeDocument/2006/relationships/hyperlink" Target="https://www.uka.org.u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horley-athletic-and-triathlon.org/web4/policies.php" TargetMode="External"/><Relationship Id="rId22" Type="http://schemas.openxmlformats.org/officeDocument/2006/relationships/hyperlink" Target="https://www.gov.uk/government/organisations/disclosure-and-barring-service" TargetMode="External"/><Relationship Id="rId27" Type="http://schemas.openxmlformats.org/officeDocument/2006/relationships/hyperlink" Target="https://www.britishtriathlon.org/britain/documents/covid-19/guidance-documents/british-triathlon-covid19-coaches-guidance-24.06.20.pdf" TargetMode="External"/><Relationship Id="rId30" Type="http://schemas.openxmlformats.org/officeDocument/2006/relationships/hyperlink" Target="https://www.google.com/search?q=chorley+hospital+emergency+department&amp;rlz=1C1CHBF_enGB870GB870&amp;oq=chorley+hospital+emer&amp;aqs=chrome.0.0j46j69i57j0l5.12438j0j8&amp;sourceid=chrome&amp;ie=UTF-8" TargetMode="External"/><Relationship Id="rId35" Type="http://schemas.openxmlformats.org/officeDocument/2006/relationships/image" Target="media/image1.png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contact@chorley-athletic-and-triathlon.org" TargetMode="External"/><Relationship Id="rId17" Type="http://schemas.openxmlformats.org/officeDocument/2006/relationships/hyperlink" Target="https://membermojo.co.uk/" TargetMode="External"/><Relationship Id="rId25" Type="http://schemas.openxmlformats.org/officeDocument/2006/relationships/hyperlink" Target="https://www.uka.org.uk/" TargetMode="External"/><Relationship Id="rId33" Type="http://schemas.openxmlformats.org/officeDocument/2006/relationships/hyperlink" Target="https://www.gov.uk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7352297903044869B8B35E78393EA" ma:contentTypeVersion="0" ma:contentTypeDescription="Create a new document." ma:contentTypeScope="" ma:versionID="afb6151d3074994dde568bbfddb133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63713d0-9c41-4e10-a9f6-53b1650ad976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69479-5962-4593-A5DC-B2B8B1000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153C5-8D75-4A42-BE28-6B1109CC8F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377EB6-E1DB-4FDD-8C45-117AEFAB2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648FB2-95EB-407C-A5AA-F1C563A552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026BB0-EE96-4AFF-BA87-2C598A08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8666</Characters>
  <Application>Microsoft Office Word</Application>
  <DocSecurity>0</DocSecurity>
  <Lines>72</Lines>
  <Paragraphs>20</Paragraphs>
  <ScaleCrop>false</ScaleCrop>
  <Company>Centrica plc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Team /  Document Control</dc:title>
  <dc:subject/>
  <dc:creator>HSES Systems team</dc:creator>
  <cp:keywords/>
  <cp:lastModifiedBy>Simon Townsend</cp:lastModifiedBy>
  <cp:revision>3</cp:revision>
  <cp:lastPrinted>2020-08-31T06:32:00Z</cp:lastPrinted>
  <dcterms:created xsi:type="dcterms:W3CDTF">2024-12-19T07:13:00Z</dcterms:created>
  <dcterms:modified xsi:type="dcterms:W3CDTF">2024-12-19T07:18:00Z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0x01010014C7352297903044869B8B35E78393EA</vt:lpwstr>
  </property>
</Properties>
</file>